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00" w:rsidRPr="001C379C" w:rsidRDefault="006C027C" w:rsidP="0070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9C">
        <w:rPr>
          <w:rFonts w:ascii="Times New Roman" w:hAnsi="Times New Roman" w:cs="Times New Roman"/>
          <w:b/>
          <w:sz w:val="28"/>
          <w:szCs w:val="28"/>
        </w:rPr>
        <w:t>Несчастные случаи в электроустановках.</w:t>
      </w:r>
    </w:p>
    <w:p w:rsidR="00A71F7F" w:rsidRPr="00797F50" w:rsidRDefault="00A71F7F" w:rsidP="00A71F7F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F50">
        <w:rPr>
          <w:rFonts w:ascii="Times New Roman" w:hAnsi="Times New Roman" w:cs="Times New Roman"/>
          <w:sz w:val="28"/>
          <w:szCs w:val="28"/>
          <w:u w:val="single"/>
        </w:rPr>
        <w:t>Слайд 1.</w:t>
      </w:r>
    </w:p>
    <w:p w:rsidR="00700831" w:rsidRDefault="00700831" w:rsidP="001E1181">
      <w:pPr>
        <w:suppressAutoHyphens/>
        <w:spacing w:after="0" w:line="360" w:lineRule="exact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31"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 несчастных случаях со смертельным исходом, произошедших в ходе эксплуатации энергоустановок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00831">
        <w:rPr>
          <w:rFonts w:ascii="Times New Roman" w:hAnsi="Times New Roman" w:cs="Times New Roman"/>
          <w:b/>
          <w:sz w:val="28"/>
          <w:szCs w:val="28"/>
        </w:rPr>
        <w:t>рганизаций, подконтрольных органам Ростехнадзора,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831">
        <w:rPr>
          <w:rFonts w:ascii="Times New Roman" w:hAnsi="Times New Roman" w:cs="Times New Roman"/>
          <w:b/>
          <w:sz w:val="28"/>
          <w:szCs w:val="28"/>
        </w:rPr>
        <w:t>в 2022, 2023 и 2024 году.</w:t>
      </w:r>
    </w:p>
    <w:p w:rsidR="001E1181" w:rsidRDefault="001E1181" w:rsidP="001E1181">
      <w:pPr>
        <w:suppressAutoHyphens/>
        <w:spacing w:after="0" w:line="360" w:lineRule="exact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246" w:rsidRPr="00797F50" w:rsidRDefault="00025246" w:rsidP="000D7B65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F50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A71F7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97F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E515B" w:rsidRPr="001E515B" w:rsidRDefault="001E515B" w:rsidP="001E515B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15B">
        <w:rPr>
          <w:rFonts w:ascii="Times New Roman" w:hAnsi="Times New Roman" w:cs="Times New Roman"/>
          <w:sz w:val="28"/>
          <w:szCs w:val="28"/>
        </w:rPr>
        <w:t>Ростехнадзором по результатам проводимого на регулярной основе анализа имеющейся информации о поднадзорных объектах, а также результатов расследований причин аварий и несчастных случаев принимается комплекс мер, направленных на снижение аварийности и травматизма на поднадзорных объектах. В частности, совершенствуются нормативные правовые акты, издаются руководства по безопасности, проводятся публичные мероприятия с участием поднадзорных организаций, направляются предостережения о недопустимости нарушений обязательных требований, инициируется проведение внеплановых проверок, выносятся решения о привлечении к административной ответственности поднадзорных организаций при поступлении информации о нарушениях обязательных требований, влекущих угрозу жизни, здоровью людей.</w:t>
      </w:r>
    </w:p>
    <w:p w:rsidR="000D7B65" w:rsidRDefault="000D7B65" w:rsidP="000D7B65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79C">
        <w:rPr>
          <w:rFonts w:ascii="Times New Roman" w:hAnsi="Times New Roman" w:cs="Times New Roman"/>
          <w:sz w:val="28"/>
          <w:szCs w:val="28"/>
        </w:rPr>
        <w:t xml:space="preserve">Материалы о расследованных несчастных случаях размещены в открытом доступе на официальном сайте Федеральной службы </w:t>
      </w:r>
      <w:r w:rsidRPr="001C379C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gramStart"/>
      <w:r w:rsidRPr="001C379C">
        <w:rPr>
          <w:rFonts w:ascii="Times New Roman" w:hAnsi="Times New Roman" w:cs="Times New Roman"/>
          <w:sz w:val="28"/>
          <w:szCs w:val="28"/>
        </w:rPr>
        <w:t>экологическому</w:t>
      </w:r>
      <w:proofErr w:type="gramEnd"/>
      <w:r w:rsidRPr="001C379C">
        <w:rPr>
          <w:rFonts w:ascii="Times New Roman" w:hAnsi="Times New Roman" w:cs="Times New Roman"/>
          <w:sz w:val="28"/>
          <w:szCs w:val="28"/>
        </w:rPr>
        <w:t xml:space="preserve">, технологическому и атомному надзору по ссылке </w:t>
      </w:r>
      <w:hyperlink r:id="rId8" w:history="1">
        <w:r w:rsidRPr="001C37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http://www.gosnadzor.ru/energy/energy/lessons/</w:t>
        </w:r>
      </w:hyperlink>
      <w:r w:rsidRPr="001C379C">
        <w:rPr>
          <w:rFonts w:ascii="Times New Roman" w:hAnsi="Times New Roman" w:cs="Times New Roman"/>
          <w:sz w:val="28"/>
          <w:szCs w:val="28"/>
        </w:rPr>
        <w:t xml:space="preserve">, а также дополнительно размещаются на сайте Северо-Западного управления Ростехнадзора по ссылке </w:t>
      </w:r>
      <w:hyperlink r:id="rId9" w:history="1">
        <w:r w:rsidRPr="001C379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http://szap.gosnadzor.ru/activity/energonadzor/</w:t>
        </w:r>
      </w:hyperlink>
      <w:r w:rsidRPr="001C379C">
        <w:rPr>
          <w:rFonts w:ascii="Times New Roman" w:hAnsi="Times New Roman" w:cs="Times New Roman"/>
          <w:sz w:val="28"/>
          <w:szCs w:val="28"/>
        </w:rPr>
        <w:t>nesc_sluch/.</w:t>
      </w:r>
    </w:p>
    <w:p w:rsidR="00056B25" w:rsidRDefault="00596A57" w:rsidP="000D7B65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A57">
        <w:rPr>
          <w:rFonts w:ascii="Times New Roman" w:hAnsi="Times New Roman" w:cs="Times New Roman"/>
          <w:sz w:val="28"/>
          <w:szCs w:val="28"/>
        </w:rPr>
        <w:t>Дополнительно в рамках проведения профилактических мероприятий Северо-Западным управлением Ростехнадзора ежемесячно направляются в адреса поднадзорных организаций</w:t>
      </w:r>
      <w:r w:rsidR="001E515B">
        <w:rPr>
          <w:rFonts w:ascii="Times New Roman" w:hAnsi="Times New Roman" w:cs="Times New Roman"/>
          <w:sz w:val="28"/>
          <w:szCs w:val="28"/>
        </w:rPr>
        <w:t>, а также в организации</w:t>
      </w:r>
      <w:r w:rsidR="00D67E74">
        <w:rPr>
          <w:rFonts w:ascii="Times New Roman" w:hAnsi="Times New Roman" w:cs="Times New Roman"/>
          <w:sz w:val="28"/>
          <w:szCs w:val="28"/>
        </w:rPr>
        <w:t>,</w:t>
      </w:r>
      <w:r w:rsidR="001E515B">
        <w:rPr>
          <w:rFonts w:ascii="Times New Roman" w:hAnsi="Times New Roman" w:cs="Times New Roman"/>
          <w:sz w:val="28"/>
          <w:szCs w:val="28"/>
        </w:rPr>
        <w:t xml:space="preserve"> </w:t>
      </w:r>
      <w:r w:rsidR="00595C4C">
        <w:rPr>
          <w:rFonts w:ascii="Times New Roman" w:hAnsi="Times New Roman" w:cs="Times New Roman"/>
          <w:sz w:val="28"/>
          <w:szCs w:val="28"/>
        </w:rPr>
        <w:t>чьи работники являются командированным персоналом на объектах электроэнергетики,</w:t>
      </w:r>
      <w:r w:rsidRPr="00596A57">
        <w:rPr>
          <w:rFonts w:ascii="Times New Roman" w:hAnsi="Times New Roman" w:cs="Times New Roman"/>
          <w:sz w:val="28"/>
          <w:szCs w:val="28"/>
        </w:rPr>
        <w:t xml:space="preserve"> информационные письма с прилагаемыми анализами</w:t>
      </w:r>
      <w:r w:rsidR="001060F2">
        <w:rPr>
          <w:rFonts w:ascii="Times New Roman" w:hAnsi="Times New Roman" w:cs="Times New Roman"/>
          <w:sz w:val="28"/>
          <w:szCs w:val="28"/>
        </w:rPr>
        <w:t>,</w:t>
      </w:r>
      <w:r w:rsidRPr="00596A57">
        <w:rPr>
          <w:rFonts w:ascii="Times New Roman" w:hAnsi="Times New Roman" w:cs="Times New Roman"/>
          <w:sz w:val="28"/>
          <w:szCs w:val="28"/>
        </w:rPr>
        <w:t xml:space="preserve"> </w:t>
      </w:r>
      <w:r w:rsidR="00680CB0" w:rsidRPr="00596A57">
        <w:rPr>
          <w:rFonts w:ascii="Times New Roman" w:hAnsi="Times New Roman" w:cs="Times New Roman"/>
          <w:sz w:val="28"/>
          <w:szCs w:val="28"/>
        </w:rPr>
        <w:t xml:space="preserve">произошедших в энергоустановок </w:t>
      </w:r>
      <w:r w:rsidRPr="00596A57">
        <w:rPr>
          <w:rFonts w:ascii="Times New Roman" w:hAnsi="Times New Roman" w:cs="Times New Roman"/>
          <w:sz w:val="28"/>
          <w:szCs w:val="28"/>
        </w:rPr>
        <w:t>несчастных случаях со смертельным исходом</w:t>
      </w:r>
      <w:r w:rsidR="00680C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0A7E" w:rsidRDefault="004A0A7E" w:rsidP="000D7B65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5246" w:rsidRPr="00797F50" w:rsidRDefault="00025246" w:rsidP="00713C12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F50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A71F7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97F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11D92" w:rsidRPr="00D11D92" w:rsidRDefault="00D11D92" w:rsidP="00D11D92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D92">
        <w:rPr>
          <w:rFonts w:ascii="Times New Roman" w:hAnsi="Times New Roman" w:cs="Times New Roman"/>
          <w:sz w:val="28"/>
          <w:szCs w:val="28"/>
        </w:rPr>
        <w:t>Вместе с тем, несмотря на принимаемые меры, число несчастных случаев со смертельным исходом на поднадзорных организаций остается на высоком уровне.</w:t>
      </w:r>
    </w:p>
    <w:p w:rsidR="004A0A7E" w:rsidRDefault="00700831" w:rsidP="00713C12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12">
        <w:rPr>
          <w:rFonts w:ascii="Times New Roman" w:hAnsi="Times New Roman" w:cs="Times New Roman"/>
          <w:sz w:val="28"/>
          <w:szCs w:val="28"/>
        </w:rPr>
        <w:t xml:space="preserve">В 2022 году в энергоустановках организаций, подконтрольных органам Ростехнадзора произошло 33 несчастных случая со смертельным исходом. </w:t>
      </w:r>
    </w:p>
    <w:p w:rsidR="00700831" w:rsidRDefault="00700831" w:rsidP="00713C12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12">
        <w:rPr>
          <w:rFonts w:ascii="Times New Roman" w:hAnsi="Times New Roman" w:cs="Times New Roman"/>
          <w:sz w:val="28"/>
          <w:szCs w:val="28"/>
        </w:rPr>
        <w:lastRenderedPageBreak/>
        <w:t>В том числе в организациях</w:t>
      </w:r>
      <w:r w:rsidR="00D67E74">
        <w:rPr>
          <w:rFonts w:ascii="Times New Roman" w:hAnsi="Times New Roman" w:cs="Times New Roman"/>
          <w:sz w:val="28"/>
          <w:szCs w:val="28"/>
        </w:rPr>
        <w:t>,</w:t>
      </w:r>
      <w:r w:rsidRPr="00713C12">
        <w:rPr>
          <w:rFonts w:ascii="Times New Roman" w:hAnsi="Times New Roman" w:cs="Times New Roman"/>
          <w:sz w:val="28"/>
          <w:szCs w:val="28"/>
        </w:rPr>
        <w:t xml:space="preserve"> подконтрольных Северо-Западному управлению Ростехнадзора</w:t>
      </w:r>
      <w:r w:rsidR="00D67E74">
        <w:rPr>
          <w:rFonts w:ascii="Times New Roman" w:hAnsi="Times New Roman" w:cs="Times New Roman"/>
          <w:sz w:val="28"/>
          <w:szCs w:val="28"/>
        </w:rPr>
        <w:t>,</w:t>
      </w:r>
      <w:r w:rsidRPr="00713C12">
        <w:rPr>
          <w:rFonts w:ascii="Times New Roman" w:hAnsi="Times New Roman" w:cs="Times New Roman"/>
          <w:sz w:val="28"/>
          <w:szCs w:val="28"/>
        </w:rPr>
        <w:t xml:space="preserve"> 3 несчастных случая со смертельным исходом.</w:t>
      </w:r>
    </w:p>
    <w:p w:rsidR="004A0A7E" w:rsidRPr="00713C12" w:rsidRDefault="004A0A7E" w:rsidP="00713C12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0A7E" w:rsidRDefault="00700831" w:rsidP="001E1181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12">
        <w:rPr>
          <w:rFonts w:ascii="Times New Roman" w:hAnsi="Times New Roman" w:cs="Times New Roman"/>
          <w:sz w:val="28"/>
          <w:szCs w:val="28"/>
        </w:rPr>
        <w:t>В 2023 году в энергоустановках организаций, подконтрольных органам Ростехнадзора</w:t>
      </w:r>
      <w:r w:rsidR="00D67E74">
        <w:rPr>
          <w:rFonts w:ascii="Times New Roman" w:hAnsi="Times New Roman" w:cs="Times New Roman"/>
          <w:sz w:val="28"/>
          <w:szCs w:val="28"/>
        </w:rPr>
        <w:t>,</w:t>
      </w:r>
      <w:r w:rsidRPr="00713C12">
        <w:rPr>
          <w:rFonts w:ascii="Times New Roman" w:hAnsi="Times New Roman" w:cs="Times New Roman"/>
          <w:sz w:val="28"/>
          <w:szCs w:val="28"/>
        </w:rPr>
        <w:t xml:space="preserve"> произошло в  44 несчастных случая со смертельным исходом. </w:t>
      </w:r>
    </w:p>
    <w:p w:rsidR="00700831" w:rsidRDefault="00700831" w:rsidP="001E1181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12">
        <w:rPr>
          <w:rFonts w:ascii="Times New Roman" w:hAnsi="Times New Roman" w:cs="Times New Roman"/>
          <w:sz w:val="28"/>
          <w:szCs w:val="28"/>
        </w:rPr>
        <w:t>В том числе в организациях</w:t>
      </w:r>
      <w:r w:rsidR="00D67E74">
        <w:rPr>
          <w:rFonts w:ascii="Times New Roman" w:hAnsi="Times New Roman" w:cs="Times New Roman"/>
          <w:sz w:val="28"/>
          <w:szCs w:val="28"/>
        </w:rPr>
        <w:t>,</w:t>
      </w:r>
      <w:r w:rsidRPr="00713C12">
        <w:rPr>
          <w:rFonts w:ascii="Times New Roman" w:hAnsi="Times New Roman" w:cs="Times New Roman"/>
          <w:sz w:val="28"/>
          <w:szCs w:val="28"/>
        </w:rPr>
        <w:t xml:space="preserve"> подконтрольных Северо-Западному управлению Ростехнадзора</w:t>
      </w:r>
      <w:r w:rsidR="00D67E74">
        <w:rPr>
          <w:rFonts w:ascii="Times New Roman" w:hAnsi="Times New Roman" w:cs="Times New Roman"/>
          <w:sz w:val="28"/>
          <w:szCs w:val="28"/>
        </w:rPr>
        <w:t>,</w:t>
      </w:r>
      <w:r w:rsidRPr="00713C12">
        <w:rPr>
          <w:rFonts w:ascii="Times New Roman" w:hAnsi="Times New Roman" w:cs="Times New Roman"/>
          <w:sz w:val="28"/>
          <w:szCs w:val="28"/>
        </w:rPr>
        <w:t xml:space="preserve"> 2 несчастных случая со смертельным исходом.</w:t>
      </w:r>
    </w:p>
    <w:p w:rsidR="004A0A7E" w:rsidRPr="00713C12" w:rsidRDefault="004A0A7E" w:rsidP="001E1181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0A7E" w:rsidRDefault="00700831" w:rsidP="001E1181">
      <w:pPr>
        <w:suppressAutoHyphens/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12">
        <w:rPr>
          <w:rFonts w:ascii="Times New Roman" w:hAnsi="Times New Roman" w:cs="Times New Roman"/>
          <w:sz w:val="28"/>
          <w:szCs w:val="28"/>
        </w:rPr>
        <w:t xml:space="preserve">С начала 2024 года в </w:t>
      </w:r>
      <w:proofErr w:type="gramStart"/>
      <w:r w:rsidRPr="00713C12">
        <w:rPr>
          <w:rFonts w:ascii="Times New Roman" w:hAnsi="Times New Roman" w:cs="Times New Roman"/>
          <w:sz w:val="28"/>
          <w:szCs w:val="28"/>
        </w:rPr>
        <w:t>энергоустановках</w:t>
      </w:r>
      <w:proofErr w:type="gramEnd"/>
      <w:r w:rsidRPr="00713C12">
        <w:rPr>
          <w:rFonts w:ascii="Times New Roman" w:hAnsi="Times New Roman" w:cs="Times New Roman"/>
          <w:sz w:val="28"/>
          <w:szCs w:val="28"/>
        </w:rPr>
        <w:t xml:space="preserve"> организаций, подконтрольных органам Ростехнадзора</w:t>
      </w:r>
      <w:r w:rsidR="00D67E74">
        <w:rPr>
          <w:rFonts w:ascii="Times New Roman" w:hAnsi="Times New Roman" w:cs="Times New Roman"/>
          <w:sz w:val="28"/>
          <w:szCs w:val="28"/>
        </w:rPr>
        <w:t>,</w:t>
      </w:r>
      <w:r w:rsidRPr="00713C12">
        <w:rPr>
          <w:rFonts w:ascii="Times New Roman" w:hAnsi="Times New Roman" w:cs="Times New Roman"/>
          <w:sz w:val="28"/>
          <w:szCs w:val="28"/>
        </w:rPr>
        <w:t xml:space="preserve"> произошло 19 несчастных случа</w:t>
      </w:r>
      <w:r w:rsidR="00D67E74">
        <w:rPr>
          <w:rFonts w:ascii="Times New Roman" w:hAnsi="Times New Roman" w:cs="Times New Roman"/>
          <w:sz w:val="28"/>
          <w:szCs w:val="28"/>
        </w:rPr>
        <w:t>ев</w:t>
      </w:r>
      <w:r w:rsidRPr="00713C12">
        <w:rPr>
          <w:rFonts w:ascii="Times New Roman" w:hAnsi="Times New Roman" w:cs="Times New Roman"/>
          <w:sz w:val="28"/>
          <w:szCs w:val="28"/>
        </w:rPr>
        <w:t xml:space="preserve"> со смертельным исходом. </w:t>
      </w:r>
    </w:p>
    <w:p w:rsidR="00700831" w:rsidRDefault="00700831" w:rsidP="001E1181">
      <w:pPr>
        <w:suppressAutoHyphens/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12">
        <w:rPr>
          <w:rFonts w:ascii="Times New Roman" w:hAnsi="Times New Roman" w:cs="Times New Roman"/>
          <w:sz w:val="28"/>
          <w:szCs w:val="28"/>
        </w:rPr>
        <w:t>В том числе в организациях</w:t>
      </w:r>
      <w:r w:rsidR="00D67E74">
        <w:rPr>
          <w:rFonts w:ascii="Times New Roman" w:hAnsi="Times New Roman" w:cs="Times New Roman"/>
          <w:sz w:val="28"/>
          <w:szCs w:val="28"/>
        </w:rPr>
        <w:t>,</w:t>
      </w:r>
      <w:r w:rsidRPr="00713C12">
        <w:rPr>
          <w:rFonts w:ascii="Times New Roman" w:hAnsi="Times New Roman" w:cs="Times New Roman"/>
          <w:sz w:val="28"/>
          <w:szCs w:val="28"/>
        </w:rPr>
        <w:t xml:space="preserve"> подконтрольных Северо-Западному управлению Ростехнадзора</w:t>
      </w:r>
      <w:r w:rsidR="00D67E74">
        <w:rPr>
          <w:rFonts w:ascii="Times New Roman" w:hAnsi="Times New Roman" w:cs="Times New Roman"/>
          <w:sz w:val="28"/>
          <w:szCs w:val="28"/>
        </w:rPr>
        <w:t>,</w:t>
      </w:r>
      <w:r w:rsidRPr="00713C12">
        <w:rPr>
          <w:rFonts w:ascii="Times New Roman" w:hAnsi="Times New Roman" w:cs="Times New Roman"/>
          <w:sz w:val="28"/>
          <w:szCs w:val="28"/>
        </w:rPr>
        <w:t xml:space="preserve"> 3 несчастных случая со смертельным исходом.</w:t>
      </w:r>
    </w:p>
    <w:p w:rsidR="00A71F7F" w:rsidRPr="00797F50" w:rsidRDefault="00A71F7F" w:rsidP="00A71F7F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F50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97F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D7B65" w:rsidRDefault="000D7B65" w:rsidP="001E1181">
      <w:pPr>
        <w:suppressAutoHyphens/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конец 3 квартала 2024 года уровень травматизма </w:t>
      </w:r>
      <w:r w:rsidRPr="00713C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13C12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D67E74">
        <w:rPr>
          <w:rFonts w:ascii="Times New Roman" w:hAnsi="Times New Roman" w:cs="Times New Roman"/>
          <w:sz w:val="28"/>
          <w:szCs w:val="28"/>
        </w:rPr>
        <w:t>,</w:t>
      </w:r>
      <w:r w:rsidRPr="00713C12">
        <w:rPr>
          <w:rFonts w:ascii="Times New Roman" w:hAnsi="Times New Roman" w:cs="Times New Roman"/>
          <w:sz w:val="28"/>
          <w:szCs w:val="28"/>
        </w:rPr>
        <w:t xml:space="preserve"> подконтрольных Северо-Западному управлению Ростехнадзора</w:t>
      </w:r>
      <w:r w:rsidR="00D67E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достиг годового показателя 2022 года, что не может не вызывать беспокойство.</w:t>
      </w:r>
    </w:p>
    <w:p w:rsidR="00832DD9" w:rsidRDefault="00832DD9" w:rsidP="001E1181">
      <w:pPr>
        <w:tabs>
          <w:tab w:val="left" w:pos="-57"/>
          <w:tab w:val="left" w:pos="709"/>
          <w:tab w:val="left" w:pos="1701"/>
        </w:tabs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D9" w:rsidRDefault="00832DD9" w:rsidP="00832DD9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7F50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97F5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2DD9">
        <w:rPr>
          <w:rFonts w:ascii="Times New Roman" w:hAnsi="Times New Roman" w:cs="Times New Roman"/>
          <w:b/>
          <w:sz w:val="28"/>
          <w:szCs w:val="28"/>
        </w:rPr>
        <w:t>Распределение несчастных случаев по регионам.</w:t>
      </w:r>
    </w:p>
    <w:p w:rsidR="00832DD9" w:rsidRPr="00832DD9" w:rsidRDefault="00832DD9" w:rsidP="00832DD9">
      <w:pPr>
        <w:tabs>
          <w:tab w:val="left" w:pos="-57"/>
          <w:tab w:val="left" w:pos="709"/>
          <w:tab w:val="left" w:pos="1701"/>
        </w:tabs>
        <w:ind w:right="-286" w:firstLine="851"/>
        <w:jc w:val="both"/>
        <w:rPr>
          <w:b/>
          <w:bCs/>
          <w:i/>
          <w:iCs/>
          <w:sz w:val="28"/>
          <w:szCs w:val="28"/>
        </w:rPr>
      </w:pPr>
      <w:r w:rsidRPr="00797F50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7F5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2DD9">
        <w:rPr>
          <w:rFonts w:ascii="Times New Roman" w:hAnsi="Times New Roman" w:cs="Times New Roman"/>
          <w:b/>
          <w:sz w:val="28"/>
          <w:szCs w:val="28"/>
        </w:rPr>
        <w:t>Распределение несчастных случаев по уровню напряжения электроустановок</w:t>
      </w:r>
    </w:p>
    <w:p w:rsidR="00832DD9" w:rsidRPr="00832DD9" w:rsidRDefault="00832DD9" w:rsidP="00832DD9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F50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97F5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2DD9">
        <w:rPr>
          <w:rFonts w:ascii="Times New Roman" w:hAnsi="Times New Roman" w:cs="Times New Roman"/>
          <w:b/>
          <w:sz w:val="28"/>
          <w:szCs w:val="28"/>
        </w:rPr>
        <w:t>Распределение несчастных случаев по принадлежности электроустановок (электрическим станциям и сетям или потребителям электрической энергии)</w:t>
      </w:r>
    </w:p>
    <w:p w:rsidR="00832DD9" w:rsidRDefault="00832DD9" w:rsidP="00832DD9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405" w:rsidRDefault="00D61405" w:rsidP="001E1181">
      <w:pPr>
        <w:tabs>
          <w:tab w:val="left" w:pos="-57"/>
          <w:tab w:val="left" w:pos="709"/>
          <w:tab w:val="left" w:pos="1701"/>
        </w:tabs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6A3" w:rsidRPr="00D61405" w:rsidRDefault="00D61405" w:rsidP="00C326A3">
      <w:pPr>
        <w:tabs>
          <w:tab w:val="left" w:pos="-57"/>
          <w:tab w:val="left" w:pos="709"/>
          <w:tab w:val="left" w:pos="1701"/>
        </w:tabs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50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97F5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26A3" w:rsidRPr="00D61405">
        <w:rPr>
          <w:rFonts w:ascii="Times New Roman" w:hAnsi="Times New Roman" w:cs="Times New Roman"/>
          <w:b/>
          <w:sz w:val="28"/>
          <w:szCs w:val="28"/>
        </w:rPr>
        <w:t>За 2022 год на объектах электроэнергетики произошло 3 несчастных случая со смертельным исходом.</w:t>
      </w:r>
    </w:p>
    <w:p w:rsidR="00D61405" w:rsidRPr="00D61405" w:rsidRDefault="00D61405" w:rsidP="00D61405">
      <w:pPr>
        <w:tabs>
          <w:tab w:val="left" w:pos="-57"/>
          <w:tab w:val="left" w:pos="709"/>
          <w:tab w:val="left" w:pos="1701"/>
        </w:tabs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05" w:rsidRPr="00D61405" w:rsidRDefault="00D61405" w:rsidP="00D61405">
      <w:pPr>
        <w:tabs>
          <w:tab w:val="left" w:pos="-57"/>
          <w:tab w:val="left" w:pos="709"/>
          <w:tab w:val="left" w:pos="1701"/>
        </w:tabs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D61405">
        <w:rPr>
          <w:rFonts w:ascii="Times New Roman" w:hAnsi="Times New Roman" w:cs="Times New Roman"/>
          <w:sz w:val="28"/>
          <w:szCs w:val="28"/>
        </w:rPr>
        <w:t xml:space="preserve">20.01.2022 произошёл несчастный случай со смертельным исходом с электрослесарем на каскаде </w:t>
      </w:r>
      <w:proofErr w:type="spellStart"/>
      <w:r w:rsidRPr="00D61405">
        <w:rPr>
          <w:rFonts w:ascii="Times New Roman" w:hAnsi="Times New Roman" w:cs="Times New Roman"/>
          <w:sz w:val="28"/>
          <w:szCs w:val="28"/>
        </w:rPr>
        <w:t>Кемских</w:t>
      </w:r>
      <w:proofErr w:type="spellEnd"/>
      <w:r w:rsidRPr="00D61405">
        <w:rPr>
          <w:rFonts w:ascii="Times New Roman" w:hAnsi="Times New Roman" w:cs="Times New Roman"/>
          <w:sz w:val="28"/>
          <w:szCs w:val="28"/>
        </w:rPr>
        <w:t xml:space="preserve"> ГЭС</w:t>
      </w:r>
      <w:r w:rsidR="00D67E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1405">
        <w:rPr>
          <w:rFonts w:ascii="Times New Roman" w:hAnsi="Times New Roman" w:cs="Times New Roman"/>
          <w:sz w:val="28"/>
          <w:szCs w:val="28"/>
        </w:rPr>
        <w:t>Путкинская</w:t>
      </w:r>
      <w:proofErr w:type="spellEnd"/>
      <w:r w:rsidRPr="00D61405">
        <w:rPr>
          <w:rFonts w:ascii="Times New Roman" w:hAnsi="Times New Roman" w:cs="Times New Roman"/>
          <w:sz w:val="28"/>
          <w:szCs w:val="28"/>
        </w:rPr>
        <w:t xml:space="preserve"> (ГЭС-9) (республика Карелия).</w:t>
      </w:r>
    </w:p>
    <w:p w:rsidR="00D61405" w:rsidRPr="00D61405" w:rsidRDefault="00D61405" w:rsidP="00D61405">
      <w:pPr>
        <w:tabs>
          <w:tab w:val="left" w:pos="-57"/>
          <w:tab w:val="left" w:pos="709"/>
          <w:tab w:val="left" w:pos="1701"/>
        </w:tabs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D61405">
        <w:rPr>
          <w:rFonts w:ascii="Times New Roman" w:hAnsi="Times New Roman" w:cs="Times New Roman"/>
          <w:sz w:val="28"/>
          <w:szCs w:val="28"/>
        </w:rPr>
        <w:t>При проведении работ со стремянки рядом с находящимся под напряжением шинным мостом 10 кВ электрослесарь приблизился к токоведущим частям и попал под напряжение.</w:t>
      </w:r>
    </w:p>
    <w:p w:rsidR="00D61405" w:rsidRPr="00D61405" w:rsidRDefault="00D61405" w:rsidP="00D61405">
      <w:pPr>
        <w:tabs>
          <w:tab w:val="left" w:pos="-57"/>
          <w:tab w:val="left" w:pos="709"/>
          <w:tab w:val="left" w:pos="1701"/>
        </w:tabs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D61405">
        <w:rPr>
          <w:rFonts w:ascii="Times New Roman" w:hAnsi="Times New Roman" w:cs="Times New Roman"/>
          <w:sz w:val="28"/>
          <w:szCs w:val="28"/>
        </w:rPr>
        <w:t>02.06.2022 произошёл несчастный случай со смертельным исходом с электромонтером ООО «Череповецкая электросетевая компания» (Вологодская область).</w:t>
      </w:r>
    </w:p>
    <w:p w:rsidR="00D61405" w:rsidRPr="00D61405" w:rsidRDefault="00D61405" w:rsidP="00D61405">
      <w:pPr>
        <w:tabs>
          <w:tab w:val="left" w:pos="-57"/>
          <w:tab w:val="left" w:pos="709"/>
          <w:tab w:val="left" w:pos="1701"/>
        </w:tabs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D61405">
        <w:rPr>
          <w:rFonts w:ascii="Times New Roman" w:hAnsi="Times New Roman" w:cs="Times New Roman"/>
          <w:sz w:val="28"/>
          <w:szCs w:val="28"/>
        </w:rPr>
        <w:lastRenderedPageBreak/>
        <w:t xml:space="preserve">Электромонтер при проведении работ по </w:t>
      </w:r>
      <w:proofErr w:type="spellStart"/>
      <w:r w:rsidRPr="00D61405">
        <w:rPr>
          <w:rFonts w:ascii="Times New Roman" w:hAnsi="Times New Roman" w:cs="Times New Roman"/>
          <w:sz w:val="28"/>
          <w:szCs w:val="28"/>
        </w:rPr>
        <w:t>фазировке</w:t>
      </w:r>
      <w:proofErr w:type="spellEnd"/>
      <w:r w:rsidRPr="00D61405">
        <w:rPr>
          <w:rFonts w:ascii="Times New Roman" w:hAnsi="Times New Roman" w:cs="Times New Roman"/>
          <w:sz w:val="28"/>
          <w:szCs w:val="28"/>
        </w:rPr>
        <w:t xml:space="preserve"> КЛ-10 кВ приблизился к токоведущим частям и попал под напряжение.</w:t>
      </w:r>
    </w:p>
    <w:p w:rsidR="00D61405" w:rsidRPr="00D61405" w:rsidRDefault="00D61405" w:rsidP="00D61405">
      <w:pPr>
        <w:tabs>
          <w:tab w:val="left" w:pos="-57"/>
          <w:tab w:val="left" w:pos="709"/>
          <w:tab w:val="left" w:pos="1701"/>
        </w:tabs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D61405">
        <w:rPr>
          <w:rFonts w:ascii="Times New Roman" w:hAnsi="Times New Roman" w:cs="Times New Roman"/>
          <w:sz w:val="28"/>
          <w:szCs w:val="28"/>
        </w:rPr>
        <w:t>05.07.2022 произошёл несчастный случай со смертельным исходом с электромонтером ООО СНТ «Автомобилист» (Архангельская область).</w:t>
      </w:r>
    </w:p>
    <w:p w:rsidR="00D61405" w:rsidRPr="00D61405" w:rsidRDefault="00D61405" w:rsidP="00D61405">
      <w:pPr>
        <w:tabs>
          <w:tab w:val="left" w:pos="-57"/>
          <w:tab w:val="left" w:pos="709"/>
          <w:tab w:val="left" w:pos="1701"/>
        </w:tabs>
        <w:spacing w:after="0"/>
        <w:ind w:right="-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405">
        <w:rPr>
          <w:rFonts w:ascii="Times New Roman" w:hAnsi="Times New Roman" w:cs="Times New Roman"/>
          <w:sz w:val="28"/>
          <w:szCs w:val="28"/>
        </w:rPr>
        <w:t>При установке предохранителя в РУ-0,4 кВ трансформаторной подстанции электромонтер получил поражение электрическим током, допустив соприкосновение с  находящимися под напряжением токоведущими частями.</w:t>
      </w:r>
    </w:p>
    <w:p w:rsidR="00D61405" w:rsidRDefault="00D61405" w:rsidP="001E1181">
      <w:pPr>
        <w:tabs>
          <w:tab w:val="left" w:pos="-57"/>
          <w:tab w:val="left" w:pos="709"/>
          <w:tab w:val="left" w:pos="1701"/>
        </w:tabs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6A3" w:rsidRDefault="00C326A3" w:rsidP="001E1181">
      <w:pPr>
        <w:tabs>
          <w:tab w:val="left" w:pos="-57"/>
          <w:tab w:val="left" w:pos="709"/>
          <w:tab w:val="left" w:pos="1701"/>
        </w:tabs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6A3" w:rsidRPr="00C326A3" w:rsidRDefault="00AA4FFA" w:rsidP="00C326A3">
      <w:pPr>
        <w:tabs>
          <w:tab w:val="left" w:pos="-57"/>
          <w:tab w:val="left" w:pos="709"/>
          <w:tab w:val="left" w:pos="1701"/>
        </w:tabs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797F50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97F5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26A3" w:rsidRPr="00AA4FFA">
        <w:rPr>
          <w:rFonts w:ascii="Times New Roman" w:hAnsi="Times New Roman" w:cs="Times New Roman"/>
          <w:b/>
          <w:sz w:val="28"/>
          <w:szCs w:val="28"/>
        </w:rPr>
        <w:t>За 2023 год на объектах электроэнергетики произошло 2 несчастных случая со смертельным исходом.</w:t>
      </w:r>
      <w:r w:rsidR="00C326A3" w:rsidRPr="00C3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A3" w:rsidRPr="00C326A3" w:rsidRDefault="00C326A3" w:rsidP="00C326A3">
      <w:pPr>
        <w:tabs>
          <w:tab w:val="left" w:pos="-57"/>
          <w:tab w:val="left" w:pos="709"/>
          <w:tab w:val="left" w:pos="1701"/>
        </w:tabs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C326A3">
        <w:rPr>
          <w:rFonts w:ascii="Times New Roman" w:hAnsi="Times New Roman" w:cs="Times New Roman"/>
          <w:sz w:val="28"/>
          <w:szCs w:val="28"/>
        </w:rPr>
        <w:t>02.05.2023 произошёл несчастный случай со смертельным исходом с электромонтером по эксплуатации распределительных сетей ПУ «Кронштадт» РЭС «Санкт-Петербург» филиала «Северо-Западный» АО «</w:t>
      </w:r>
      <w:proofErr w:type="spellStart"/>
      <w:r w:rsidRPr="00C326A3">
        <w:rPr>
          <w:rFonts w:ascii="Times New Roman" w:hAnsi="Times New Roman" w:cs="Times New Roman"/>
          <w:sz w:val="28"/>
          <w:szCs w:val="28"/>
        </w:rPr>
        <w:t>Оборонэнерго</w:t>
      </w:r>
      <w:proofErr w:type="spellEnd"/>
      <w:r w:rsidRPr="00C326A3">
        <w:rPr>
          <w:rFonts w:ascii="Times New Roman" w:hAnsi="Times New Roman" w:cs="Times New Roman"/>
          <w:sz w:val="28"/>
          <w:szCs w:val="28"/>
        </w:rPr>
        <w:t>» (Санкт-Петербург).</w:t>
      </w:r>
    </w:p>
    <w:p w:rsidR="00C326A3" w:rsidRPr="00C326A3" w:rsidRDefault="00C326A3" w:rsidP="00C326A3">
      <w:pPr>
        <w:tabs>
          <w:tab w:val="left" w:pos="-57"/>
          <w:tab w:val="left" w:pos="709"/>
          <w:tab w:val="left" w:pos="1701"/>
        </w:tabs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C326A3">
        <w:rPr>
          <w:rFonts w:ascii="Times New Roman" w:hAnsi="Times New Roman" w:cs="Times New Roman"/>
          <w:sz w:val="28"/>
          <w:szCs w:val="28"/>
        </w:rPr>
        <w:t xml:space="preserve">При выполнении работ в распределительном устройстве 10 кВ по </w:t>
      </w:r>
      <w:proofErr w:type="spellStart"/>
      <w:r w:rsidRPr="00C326A3">
        <w:rPr>
          <w:rFonts w:ascii="Times New Roman" w:hAnsi="Times New Roman" w:cs="Times New Roman"/>
          <w:sz w:val="28"/>
          <w:szCs w:val="28"/>
        </w:rPr>
        <w:t>фазировке</w:t>
      </w:r>
      <w:proofErr w:type="spellEnd"/>
      <w:r w:rsidRPr="00C326A3">
        <w:rPr>
          <w:rFonts w:ascii="Times New Roman" w:hAnsi="Times New Roman" w:cs="Times New Roman"/>
          <w:sz w:val="28"/>
          <w:szCs w:val="28"/>
        </w:rPr>
        <w:t xml:space="preserve"> КЛ-10 кВ электромонтер приблизился к токоведущим частям под напряжением 10 кВ и погиб от удара электрическим током.</w:t>
      </w:r>
    </w:p>
    <w:p w:rsidR="00C326A3" w:rsidRPr="00C326A3" w:rsidRDefault="00C326A3" w:rsidP="00C326A3">
      <w:pPr>
        <w:tabs>
          <w:tab w:val="left" w:pos="-57"/>
          <w:tab w:val="left" w:pos="709"/>
          <w:tab w:val="left" w:pos="1701"/>
        </w:tabs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C326A3">
        <w:rPr>
          <w:rFonts w:ascii="Times New Roman" w:hAnsi="Times New Roman" w:cs="Times New Roman"/>
          <w:sz w:val="28"/>
          <w:szCs w:val="28"/>
        </w:rPr>
        <w:t>13.09.2023 произошёл несчастный случай со смертельным исходом с электромонтером Мурманского филиала ПАО «</w:t>
      </w:r>
      <w:proofErr w:type="spellStart"/>
      <w:r w:rsidRPr="00C326A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C326A3">
        <w:rPr>
          <w:rFonts w:ascii="Times New Roman" w:hAnsi="Times New Roman" w:cs="Times New Roman"/>
          <w:sz w:val="28"/>
          <w:szCs w:val="28"/>
        </w:rPr>
        <w:t xml:space="preserve"> Северо-Запад» (Мурманская область).</w:t>
      </w:r>
    </w:p>
    <w:p w:rsidR="00C326A3" w:rsidRPr="00C326A3" w:rsidRDefault="00C326A3" w:rsidP="00C326A3">
      <w:pPr>
        <w:tabs>
          <w:tab w:val="left" w:pos="-57"/>
          <w:tab w:val="left" w:pos="709"/>
          <w:tab w:val="left" w:pos="1701"/>
        </w:tabs>
        <w:spacing w:after="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C326A3">
        <w:rPr>
          <w:rFonts w:ascii="Times New Roman" w:hAnsi="Times New Roman" w:cs="Times New Roman"/>
          <w:sz w:val="28"/>
          <w:szCs w:val="28"/>
        </w:rPr>
        <w:t>Электромонтер при попытке отсоединить кабель приблизился гаечным ключом на недопустимое расстояние к токоведущим частям 10 кВ, находящимся под напряжением, вследстви</w:t>
      </w:r>
      <w:r w:rsidR="00D67E74">
        <w:rPr>
          <w:rFonts w:ascii="Times New Roman" w:hAnsi="Times New Roman" w:cs="Times New Roman"/>
          <w:sz w:val="28"/>
          <w:szCs w:val="28"/>
        </w:rPr>
        <w:t>е</w:t>
      </w:r>
      <w:r w:rsidRPr="00C326A3">
        <w:rPr>
          <w:rFonts w:ascii="Times New Roman" w:hAnsi="Times New Roman" w:cs="Times New Roman"/>
          <w:sz w:val="28"/>
          <w:szCs w:val="28"/>
        </w:rPr>
        <w:t xml:space="preserve"> чего получил </w:t>
      </w:r>
      <w:proofErr w:type="spellStart"/>
      <w:r w:rsidRPr="00C326A3">
        <w:rPr>
          <w:rFonts w:ascii="Times New Roman" w:hAnsi="Times New Roman" w:cs="Times New Roman"/>
          <w:sz w:val="28"/>
          <w:szCs w:val="28"/>
        </w:rPr>
        <w:t>электротравму</w:t>
      </w:r>
      <w:proofErr w:type="spellEnd"/>
      <w:r w:rsidRPr="00C326A3">
        <w:rPr>
          <w:rFonts w:ascii="Times New Roman" w:hAnsi="Times New Roman" w:cs="Times New Roman"/>
          <w:sz w:val="28"/>
          <w:szCs w:val="28"/>
        </w:rPr>
        <w:t>, в ходе реанимационных мероприятий восстановить признаки жизни не удалось, констатировали смерть.</w:t>
      </w:r>
    </w:p>
    <w:p w:rsidR="00C326A3" w:rsidRDefault="00C326A3" w:rsidP="001E1181">
      <w:pPr>
        <w:tabs>
          <w:tab w:val="left" w:pos="-57"/>
          <w:tab w:val="left" w:pos="709"/>
          <w:tab w:val="left" w:pos="1701"/>
        </w:tabs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05" w:rsidRDefault="00D61405" w:rsidP="001E1181">
      <w:pPr>
        <w:tabs>
          <w:tab w:val="left" w:pos="-57"/>
          <w:tab w:val="left" w:pos="709"/>
          <w:tab w:val="left" w:pos="1701"/>
        </w:tabs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9C" w:rsidRDefault="000D7B65" w:rsidP="001E1181">
      <w:pPr>
        <w:tabs>
          <w:tab w:val="left" w:pos="-57"/>
          <w:tab w:val="left" w:pos="709"/>
          <w:tab w:val="left" w:pos="1701"/>
        </w:tabs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B65">
        <w:rPr>
          <w:rFonts w:ascii="Times New Roman" w:hAnsi="Times New Roman" w:cs="Times New Roman"/>
          <w:b/>
          <w:sz w:val="28"/>
          <w:szCs w:val="28"/>
        </w:rPr>
        <w:t>Анализ несчастных случаев со смертельным исходом, произошедших в организациях подконтрольных Северо-Западному управлению Ростехнадзора в 2024 году.</w:t>
      </w:r>
    </w:p>
    <w:p w:rsidR="001E1181" w:rsidRPr="000D7B65" w:rsidRDefault="001E1181" w:rsidP="001E1181">
      <w:pPr>
        <w:tabs>
          <w:tab w:val="left" w:pos="-57"/>
          <w:tab w:val="left" w:pos="709"/>
          <w:tab w:val="left" w:pos="1701"/>
        </w:tabs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831" w:rsidRPr="004220FF" w:rsidRDefault="000F6FC1" w:rsidP="004220FF">
      <w:pPr>
        <w:pStyle w:val="a3"/>
        <w:tabs>
          <w:tab w:val="left" w:pos="-57"/>
          <w:tab w:val="left" w:pos="0"/>
          <w:tab w:val="left" w:pos="851"/>
          <w:tab w:val="left" w:pos="1260"/>
        </w:tabs>
        <w:suppressAutoHyphens/>
        <w:spacing w:line="276" w:lineRule="auto"/>
        <w:ind w:right="-286" w:firstLine="851"/>
        <w:rPr>
          <w:sz w:val="28"/>
          <w:szCs w:val="28"/>
        </w:rPr>
      </w:pPr>
      <w:r w:rsidRPr="00797F50">
        <w:rPr>
          <w:sz w:val="28"/>
          <w:szCs w:val="28"/>
          <w:u w:val="single"/>
        </w:rPr>
        <w:t xml:space="preserve">Слайд </w:t>
      </w:r>
      <w:r>
        <w:rPr>
          <w:sz w:val="28"/>
          <w:szCs w:val="28"/>
          <w:u w:val="single"/>
        </w:rPr>
        <w:t>10</w:t>
      </w:r>
      <w:r w:rsidRPr="00797F5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="001E1181" w:rsidRPr="009A6279">
        <w:rPr>
          <w:b/>
          <w:sz w:val="28"/>
          <w:szCs w:val="28"/>
        </w:rPr>
        <w:t>Первый н</w:t>
      </w:r>
      <w:r w:rsidR="00700831" w:rsidRPr="009A6279">
        <w:rPr>
          <w:b/>
          <w:sz w:val="28"/>
          <w:szCs w:val="28"/>
        </w:rPr>
        <w:t>есчастный случай со смертельным исходом</w:t>
      </w:r>
      <w:r w:rsidR="00700831" w:rsidRPr="004220FF">
        <w:rPr>
          <w:sz w:val="28"/>
          <w:szCs w:val="28"/>
        </w:rPr>
        <w:t xml:space="preserve"> произошёл 22 мая</w:t>
      </w:r>
      <w:r w:rsidR="001E1181" w:rsidRPr="004220FF">
        <w:rPr>
          <w:sz w:val="28"/>
          <w:szCs w:val="28"/>
        </w:rPr>
        <w:t xml:space="preserve"> 2024 года </w:t>
      </w:r>
      <w:r w:rsidR="00700831" w:rsidRPr="004220FF">
        <w:rPr>
          <w:sz w:val="28"/>
          <w:szCs w:val="28"/>
        </w:rPr>
        <w:t>в филиале ПАО «</w:t>
      </w:r>
      <w:proofErr w:type="spellStart"/>
      <w:r w:rsidR="00700831" w:rsidRPr="004220FF">
        <w:rPr>
          <w:sz w:val="28"/>
          <w:szCs w:val="28"/>
        </w:rPr>
        <w:t>Россети</w:t>
      </w:r>
      <w:proofErr w:type="spellEnd"/>
      <w:r w:rsidR="00700831" w:rsidRPr="004220FF">
        <w:rPr>
          <w:sz w:val="28"/>
          <w:szCs w:val="28"/>
        </w:rPr>
        <w:t xml:space="preserve"> Ленэнерго» «</w:t>
      </w:r>
      <w:proofErr w:type="spellStart"/>
      <w:r w:rsidR="00700831" w:rsidRPr="004220FF">
        <w:rPr>
          <w:sz w:val="28"/>
          <w:szCs w:val="28"/>
        </w:rPr>
        <w:t>Новоладожские</w:t>
      </w:r>
      <w:proofErr w:type="spellEnd"/>
      <w:r w:rsidR="00700831" w:rsidRPr="004220FF">
        <w:rPr>
          <w:sz w:val="28"/>
          <w:szCs w:val="28"/>
        </w:rPr>
        <w:t xml:space="preserve"> электрические сети», Ленинградская область.</w:t>
      </w:r>
    </w:p>
    <w:p w:rsidR="00F50AB6" w:rsidRPr="00F50AB6" w:rsidRDefault="00F50AB6" w:rsidP="00D67E74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AB6">
        <w:rPr>
          <w:rFonts w:ascii="Times New Roman" w:hAnsi="Times New Roman"/>
          <w:sz w:val="28"/>
          <w:szCs w:val="28"/>
          <w:lang w:eastAsia="ru-RU"/>
        </w:rPr>
        <w:t xml:space="preserve">С начала 2024 года на объектах электроэнергетики произошло 3 несчастных случая со смертельным исходом, основной причиной всех произошедших в 2024 году несчастных случаев является </w:t>
      </w:r>
      <w:r w:rsidRPr="00F50AB6">
        <w:rPr>
          <w:rFonts w:ascii="Times New Roman" w:hAnsi="Times New Roman"/>
          <w:b/>
          <w:bCs/>
          <w:sz w:val="28"/>
          <w:szCs w:val="28"/>
          <w:lang w:eastAsia="ru-RU"/>
        </w:rPr>
        <w:t>неудовлетворительная организация производства работ в действующих электроустановках</w:t>
      </w:r>
      <w:r w:rsidRPr="00F50A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50AB6" w:rsidRPr="00F50AB6" w:rsidRDefault="00F50AB6" w:rsidP="00F50AB6">
      <w:pPr>
        <w:pStyle w:val="1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AB6">
        <w:rPr>
          <w:rFonts w:ascii="Times New Roman" w:hAnsi="Times New Roman"/>
          <w:sz w:val="28"/>
          <w:szCs w:val="28"/>
          <w:lang w:eastAsia="ru-RU"/>
        </w:rPr>
        <w:lastRenderedPageBreak/>
        <w:t>22.05.2024 произошёл несчастный случай со смертельным исходом с электрослесарем В.Л.В. филиала ПАО «</w:t>
      </w:r>
      <w:proofErr w:type="spellStart"/>
      <w:r w:rsidRPr="00F50AB6">
        <w:rPr>
          <w:rFonts w:ascii="Times New Roman" w:hAnsi="Times New Roman"/>
          <w:sz w:val="28"/>
          <w:szCs w:val="28"/>
          <w:lang w:eastAsia="ru-RU"/>
        </w:rPr>
        <w:t>Россети</w:t>
      </w:r>
      <w:proofErr w:type="spellEnd"/>
      <w:r w:rsidRPr="00F50AB6">
        <w:rPr>
          <w:rFonts w:ascii="Times New Roman" w:hAnsi="Times New Roman"/>
          <w:sz w:val="28"/>
          <w:szCs w:val="28"/>
          <w:lang w:eastAsia="ru-RU"/>
        </w:rPr>
        <w:t xml:space="preserve"> Ленэнерго» «</w:t>
      </w:r>
      <w:proofErr w:type="spellStart"/>
      <w:r w:rsidRPr="00F50AB6">
        <w:rPr>
          <w:rFonts w:ascii="Times New Roman" w:hAnsi="Times New Roman"/>
          <w:sz w:val="28"/>
          <w:szCs w:val="28"/>
          <w:lang w:eastAsia="ru-RU"/>
        </w:rPr>
        <w:t>Новоладожские</w:t>
      </w:r>
      <w:proofErr w:type="spellEnd"/>
      <w:r w:rsidRPr="00F50AB6">
        <w:rPr>
          <w:rFonts w:ascii="Times New Roman" w:hAnsi="Times New Roman"/>
          <w:sz w:val="28"/>
          <w:szCs w:val="28"/>
          <w:lang w:eastAsia="ru-RU"/>
        </w:rPr>
        <w:t xml:space="preserve"> электрические сети» (Ленинградская область).</w:t>
      </w:r>
    </w:p>
    <w:p w:rsidR="00F50AB6" w:rsidRPr="00F50AB6" w:rsidRDefault="00F50AB6" w:rsidP="00F50AB6">
      <w:pPr>
        <w:pStyle w:val="1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AB6">
        <w:rPr>
          <w:rFonts w:ascii="Times New Roman" w:hAnsi="Times New Roman"/>
          <w:sz w:val="28"/>
          <w:szCs w:val="28"/>
          <w:lang w:eastAsia="ru-RU"/>
        </w:rPr>
        <w:t>При самовольном выполнении работы по осмотру разъединителя 110 кВ электрослесарь В.Л.В. приблизился на недопустимое расстояние к токоведущим частям, находящимся под напряжением и был поражен электрическим током.</w:t>
      </w:r>
    </w:p>
    <w:p w:rsidR="00F50AB6" w:rsidRPr="00F50AB6" w:rsidRDefault="000F6FC1" w:rsidP="00F50AB6">
      <w:pPr>
        <w:pStyle w:val="1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F50">
        <w:rPr>
          <w:rFonts w:ascii="Times New Roman" w:hAnsi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sz w:val="28"/>
          <w:szCs w:val="28"/>
          <w:u w:val="single"/>
        </w:rPr>
        <w:t xml:space="preserve">11. </w:t>
      </w:r>
      <w:r w:rsidR="00F50AB6" w:rsidRPr="00F50AB6">
        <w:rPr>
          <w:rFonts w:ascii="Times New Roman" w:hAnsi="Times New Roman"/>
          <w:i/>
          <w:iCs/>
          <w:sz w:val="28"/>
          <w:szCs w:val="28"/>
          <w:u w:val="single"/>
          <w:lang w:val="x-none" w:eastAsia="ru-RU"/>
        </w:rPr>
        <w:t>Описание несчастного случая</w:t>
      </w:r>
      <w:r w:rsidR="00F50AB6" w:rsidRPr="00F50AB6">
        <w:rPr>
          <w:rFonts w:ascii="Times New Roman" w:hAnsi="Times New Roman"/>
          <w:sz w:val="28"/>
          <w:szCs w:val="28"/>
          <w:u w:val="single"/>
          <w:lang w:val="x-none" w:eastAsia="ru-RU"/>
        </w:rPr>
        <w:t xml:space="preserve">: </w:t>
      </w:r>
    </w:p>
    <w:p w:rsidR="00F50AB6" w:rsidRPr="00F50AB6" w:rsidRDefault="00F50AB6" w:rsidP="00F50AB6">
      <w:pPr>
        <w:pStyle w:val="1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AB6">
        <w:rPr>
          <w:rFonts w:ascii="Times New Roman" w:hAnsi="Times New Roman"/>
          <w:sz w:val="28"/>
          <w:szCs w:val="28"/>
          <w:lang w:eastAsia="ru-RU"/>
        </w:rPr>
        <w:t xml:space="preserve">22.05.2024 года мастер ГПС Поселковая дал задание электрослесарю В.Л.В. произвести отбор проб масла с вводов В 110 кВ ЛД-10. Задание было дано устно без оформления соответствующей документации (без оформления </w:t>
      </w:r>
      <w:proofErr w:type="gramStart"/>
      <w:r w:rsidRPr="00F50AB6">
        <w:rPr>
          <w:rFonts w:ascii="Times New Roman" w:hAnsi="Times New Roman"/>
          <w:sz w:val="28"/>
          <w:szCs w:val="28"/>
          <w:lang w:eastAsia="ru-RU"/>
        </w:rPr>
        <w:t>наряд-допуска</w:t>
      </w:r>
      <w:proofErr w:type="gramEnd"/>
      <w:r w:rsidRPr="00F50AB6">
        <w:rPr>
          <w:rFonts w:ascii="Times New Roman" w:hAnsi="Times New Roman"/>
          <w:sz w:val="28"/>
          <w:szCs w:val="28"/>
          <w:lang w:eastAsia="ru-RU"/>
        </w:rPr>
        <w:t>).</w:t>
      </w:r>
    </w:p>
    <w:p w:rsidR="00F50AB6" w:rsidRPr="00F50AB6" w:rsidRDefault="00F50AB6" w:rsidP="00F50AB6">
      <w:pPr>
        <w:pStyle w:val="1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AB6">
        <w:rPr>
          <w:rFonts w:ascii="Times New Roman" w:hAnsi="Times New Roman"/>
          <w:sz w:val="28"/>
          <w:szCs w:val="28"/>
          <w:lang w:eastAsia="ru-RU"/>
        </w:rPr>
        <w:t>После окончания работы по отбору проб масла электрослесарь В.Л.В. самовольно, без получения соответствующего задания, приставил стеклопластиковую лестницу к разъединителю ШР ЛД-10 для проведения осмотра</w:t>
      </w:r>
      <w:r w:rsidR="00D67E74">
        <w:rPr>
          <w:rFonts w:ascii="Times New Roman" w:hAnsi="Times New Roman"/>
          <w:sz w:val="28"/>
          <w:szCs w:val="28"/>
          <w:lang w:eastAsia="ru-RU"/>
        </w:rPr>
        <w:t>,</w:t>
      </w:r>
      <w:r w:rsidRPr="00F50AB6">
        <w:rPr>
          <w:rFonts w:ascii="Times New Roman" w:hAnsi="Times New Roman"/>
          <w:sz w:val="28"/>
          <w:szCs w:val="28"/>
          <w:lang w:eastAsia="ru-RU"/>
        </w:rPr>
        <w:t xml:space="preserve"> не учитывая, что на разъединителе ШР ЛД-10 неподвижные контакты со стороны 110 кВ находились под напряжением.</w:t>
      </w:r>
    </w:p>
    <w:p w:rsidR="004220FF" w:rsidRPr="004220FF" w:rsidRDefault="004220FF" w:rsidP="004220FF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220FF">
        <w:rPr>
          <w:rFonts w:ascii="Times New Roman" w:hAnsi="Times New Roman"/>
          <w:sz w:val="28"/>
          <w:szCs w:val="28"/>
        </w:rPr>
        <w:t>Основная причина несчастного случая</w:t>
      </w:r>
      <w:r w:rsidR="00D67E74">
        <w:rPr>
          <w:rFonts w:ascii="Times New Roman" w:hAnsi="Times New Roman"/>
          <w:sz w:val="28"/>
          <w:szCs w:val="28"/>
        </w:rPr>
        <w:t xml:space="preserve"> – </w:t>
      </w:r>
      <w:r w:rsidRPr="004220FF">
        <w:rPr>
          <w:rFonts w:ascii="Times New Roman" w:hAnsi="Times New Roman"/>
          <w:sz w:val="28"/>
          <w:szCs w:val="28"/>
        </w:rPr>
        <w:t xml:space="preserve">неудовлетворительная организация производства работ, в том числе: нарушение допуска к работам с повышенной опасностью, выразившееся в нарушении </w:t>
      </w:r>
      <w:proofErr w:type="spellStart"/>
      <w:r w:rsidRPr="004220FF">
        <w:rPr>
          <w:rFonts w:ascii="Times New Roman" w:hAnsi="Times New Roman"/>
          <w:sz w:val="28"/>
          <w:szCs w:val="28"/>
        </w:rPr>
        <w:t>п.п</w:t>
      </w:r>
      <w:proofErr w:type="spellEnd"/>
      <w:r w:rsidRPr="004220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0FF">
        <w:rPr>
          <w:rFonts w:ascii="Times New Roman" w:hAnsi="Times New Roman"/>
          <w:sz w:val="28"/>
          <w:szCs w:val="28"/>
        </w:rPr>
        <w:t>4.1, 5.1 Правил по охране труда при эксплуатации электроустановок, утвержденных приказом Минтруда и соцзащиты от 15.12.2020 № 903н (</w:t>
      </w:r>
      <w:r>
        <w:rPr>
          <w:rFonts w:ascii="Times New Roman" w:hAnsi="Times New Roman"/>
          <w:sz w:val="28"/>
          <w:szCs w:val="28"/>
        </w:rPr>
        <w:t>далее – ПОТЭЭ</w:t>
      </w:r>
      <w:r w:rsidRPr="004220FF">
        <w:rPr>
          <w:rFonts w:ascii="Times New Roman" w:hAnsi="Times New Roman"/>
          <w:sz w:val="28"/>
          <w:szCs w:val="28"/>
        </w:rPr>
        <w:t>):</w:t>
      </w:r>
    </w:p>
    <w:p w:rsidR="004220FF" w:rsidRPr="004220FF" w:rsidRDefault="004220FF" w:rsidP="004220FF">
      <w:pPr>
        <w:pStyle w:val="ConsNonformat"/>
        <w:ind w:right="-20" w:firstLine="851"/>
        <w:jc w:val="both"/>
        <w:rPr>
          <w:rFonts w:ascii="Times New Roman" w:hAnsi="Times New Roman"/>
          <w:sz w:val="28"/>
          <w:szCs w:val="28"/>
        </w:rPr>
      </w:pPr>
      <w:r w:rsidRPr="004220FF">
        <w:rPr>
          <w:rFonts w:ascii="Times New Roman" w:hAnsi="Times New Roman"/>
          <w:sz w:val="28"/>
          <w:szCs w:val="28"/>
        </w:rPr>
        <w:t>- п. 4.1 ПОТЭЭ</w:t>
      </w:r>
      <w:r w:rsidR="00D67E74">
        <w:rPr>
          <w:rFonts w:ascii="Times New Roman" w:hAnsi="Times New Roman"/>
          <w:sz w:val="28"/>
          <w:szCs w:val="28"/>
        </w:rPr>
        <w:t xml:space="preserve"> – </w:t>
      </w:r>
      <w:r w:rsidRPr="004220FF">
        <w:rPr>
          <w:rFonts w:ascii="Times New Roman" w:hAnsi="Times New Roman"/>
          <w:sz w:val="28"/>
          <w:szCs w:val="28"/>
        </w:rPr>
        <w:t xml:space="preserve">«Работы в действующих </w:t>
      </w:r>
      <w:proofErr w:type="gramStart"/>
      <w:r w:rsidRPr="004220FF">
        <w:rPr>
          <w:rFonts w:ascii="Times New Roman" w:hAnsi="Times New Roman"/>
          <w:sz w:val="28"/>
          <w:szCs w:val="28"/>
        </w:rPr>
        <w:t>электроустановках</w:t>
      </w:r>
      <w:proofErr w:type="gramEnd"/>
      <w:r w:rsidRPr="004220FF">
        <w:rPr>
          <w:rFonts w:ascii="Times New Roman" w:hAnsi="Times New Roman"/>
          <w:sz w:val="28"/>
          <w:szCs w:val="28"/>
        </w:rPr>
        <w:t xml:space="preserve"> должны проводиться:</w:t>
      </w:r>
      <w:r w:rsidR="00151435">
        <w:rPr>
          <w:rFonts w:ascii="Times New Roman" w:hAnsi="Times New Roman"/>
          <w:sz w:val="28"/>
          <w:szCs w:val="28"/>
        </w:rPr>
        <w:t xml:space="preserve"> </w:t>
      </w:r>
      <w:r w:rsidRPr="004220FF">
        <w:rPr>
          <w:rFonts w:ascii="Times New Roman" w:hAnsi="Times New Roman"/>
          <w:sz w:val="28"/>
          <w:szCs w:val="28"/>
        </w:rPr>
        <w:t>по заданию на производство работы, определяющему содержание, место работы, время ее начала и окончания, условия безопасного проведения, состав бригады (группа</w:t>
      </w:r>
      <w:r w:rsidR="00D67E74">
        <w:rPr>
          <w:rFonts w:ascii="Times New Roman" w:hAnsi="Times New Roman"/>
          <w:sz w:val="28"/>
          <w:szCs w:val="28"/>
        </w:rPr>
        <w:t xml:space="preserve"> – </w:t>
      </w:r>
      <w:r w:rsidRPr="004220FF">
        <w:rPr>
          <w:rFonts w:ascii="Times New Roman" w:hAnsi="Times New Roman"/>
          <w:sz w:val="28"/>
          <w:szCs w:val="28"/>
        </w:rPr>
        <w:t>из двух человек и более, включая производителя работ) и работников, ответственных за безопасное выполнение работы (далее - наряд-допуск)»;</w:t>
      </w:r>
    </w:p>
    <w:p w:rsidR="004220FF" w:rsidRPr="004220FF" w:rsidRDefault="004220FF" w:rsidP="004220F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0FF">
        <w:rPr>
          <w:rFonts w:ascii="Times New Roman" w:hAnsi="Times New Roman"/>
          <w:sz w:val="28"/>
          <w:szCs w:val="28"/>
        </w:rPr>
        <w:t>- п. 5.1 ПОТЭЭ</w:t>
      </w:r>
      <w:r w:rsidR="00D67E74">
        <w:rPr>
          <w:rFonts w:ascii="Times New Roman" w:hAnsi="Times New Roman"/>
          <w:sz w:val="28"/>
          <w:szCs w:val="28"/>
        </w:rPr>
        <w:t xml:space="preserve"> – </w:t>
      </w:r>
      <w:r w:rsidRPr="004220FF">
        <w:rPr>
          <w:rFonts w:ascii="Times New Roman" w:hAnsi="Times New Roman"/>
          <w:sz w:val="28"/>
          <w:szCs w:val="28"/>
        </w:rPr>
        <w:t xml:space="preserve">«Организационными мероприятиями, обеспечивающими безопасность работ в </w:t>
      </w:r>
      <w:proofErr w:type="gramStart"/>
      <w:r w:rsidRPr="004220FF">
        <w:rPr>
          <w:rFonts w:ascii="Times New Roman" w:hAnsi="Times New Roman"/>
          <w:sz w:val="28"/>
          <w:szCs w:val="28"/>
        </w:rPr>
        <w:t>электроустановках</w:t>
      </w:r>
      <w:proofErr w:type="gramEnd"/>
      <w:r w:rsidRPr="004220FF">
        <w:rPr>
          <w:rFonts w:ascii="Times New Roman" w:hAnsi="Times New Roman"/>
          <w:sz w:val="28"/>
          <w:szCs w:val="28"/>
        </w:rPr>
        <w:t>, являются: оформление работ нарядом-допуском, распоряжением или перечнем работ, выполняемым в порядке текущей эксплуатации».</w:t>
      </w:r>
    </w:p>
    <w:p w:rsidR="004220FF" w:rsidRDefault="004220FF" w:rsidP="004220FF">
      <w:pPr>
        <w:pStyle w:val="a3"/>
        <w:tabs>
          <w:tab w:val="left" w:pos="-57"/>
          <w:tab w:val="left" w:pos="0"/>
          <w:tab w:val="left" w:pos="851"/>
          <w:tab w:val="left" w:pos="1260"/>
        </w:tabs>
        <w:suppressAutoHyphens/>
        <w:spacing w:line="276" w:lineRule="auto"/>
        <w:ind w:right="-286" w:firstLine="851"/>
        <w:rPr>
          <w:sz w:val="28"/>
          <w:szCs w:val="28"/>
        </w:rPr>
      </w:pPr>
    </w:p>
    <w:p w:rsidR="0078772B" w:rsidRPr="004220FF" w:rsidRDefault="0078772B" w:rsidP="00FF7AB5">
      <w:pPr>
        <w:pStyle w:val="a3"/>
        <w:tabs>
          <w:tab w:val="left" w:pos="-57"/>
          <w:tab w:val="left" w:pos="0"/>
          <w:tab w:val="left" w:pos="851"/>
          <w:tab w:val="left" w:pos="1260"/>
        </w:tabs>
        <w:suppressAutoHyphens/>
        <w:spacing w:line="276" w:lineRule="auto"/>
        <w:ind w:right="-286" w:firstLine="0"/>
        <w:rPr>
          <w:sz w:val="28"/>
          <w:szCs w:val="28"/>
        </w:rPr>
      </w:pPr>
      <w:r w:rsidRPr="009A6279">
        <w:rPr>
          <w:b/>
          <w:sz w:val="28"/>
          <w:szCs w:val="28"/>
        </w:rPr>
        <w:t>Второй несчастный случай со смертельным исходом</w:t>
      </w:r>
      <w:r w:rsidRPr="004220FF">
        <w:rPr>
          <w:sz w:val="28"/>
          <w:szCs w:val="28"/>
        </w:rPr>
        <w:t xml:space="preserve"> произошёл </w:t>
      </w:r>
      <w:r w:rsidRPr="001C379C">
        <w:rPr>
          <w:sz w:val="28"/>
          <w:szCs w:val="28"/>
        </w:rPr>
        <w:t>9 июля</w:t>
      </w:r>
      <w:r w:rsidRPr="004220FF">
        <w:rPr>
          <w:sz w:val="28"/>
          <w:szCs w:val="28"/>
        </w:rPr>
        <w:t xml:space="preserve"> 2024 года </w:t>
      </w:r>
      <w:r w:rsidR="001060F2">
        <w:rPr>
          <w:sz w:val="28"/>
          <w:szCs w:val="28"/>
        </w:rPr>
        <w:t>с работником</w:t>
      </w:r>
      <w:r>
        <w:rPr>
          <w:sz w:val="28"/>
          <w:szCs w:val="28"/>
        </w:rPr>
        <w:t xml:space="preserve"> </w:t>
      </w:r>
      <w:r w:rsidRPr="001C379C">
        <w:rPr>
          <w:sz w:val="28"/>
          <w:szCs w:val="28"/>
        </w:rPr>
        <w:t>ООО «ЛЮКСЭНЕРГОМОНТАЖ»</w:t>
      </w:r>
      <w:r w:rsidRPr="004220FF">
        <w:rPr>
          <w:sz w:val="28"/>
          <w:szCs w:val="28"/>
        </w:rPr>
        <w:t>.</w:t>
      </w:r>
    </w:p>
    <w:p w:rsidR="00FF7AB5" w:rsidRDefault="00FF7AB5" w:rsidP="00FF7AB5">
      <w:pPr>
        <w:pStyle w:val="1"/>
        <w:ind w:left="0"/>
        <w:rPr>
          <w:rFonts w:ascii="Times New Roman" w:hAnsi="Times New Roman"/>
          <w:sz w:val="28"/>
          <w:szCs w:val="28"/>
          <w:u w:val="single"/>
        </w:rPr>
      </w:pPr>
      <w:r w:rsidRPr="00797F50">
        <w:rPr>
          <w:rFonts w:ascii="Times New Roman" w:hAnsi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sz w:val="28"/>
          <w:szCs w:val="28"/>
          <w:u w:val="single"/>
        </w:rPr>
        <w:t xml:space="preserve">12. </w:t>
      </w:r>
    </w:p>
    <w:p w:rsidR="00FF7AB5" w:rsidRPr="00FF7AB5" w:rsidRDefault="00FF7AB5" w:rsidP="00D67E74">
      <w:pPr>
        <w:pStyle w:val="1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AB5">
        <w:rPr>
          <w:rFonts w:ascii="Times New Roman" w:hAnsi="Times New Roman"/>
          <w:sz w:val="28"/>
          <w:szCs w:val="28"/>
          <w:lang w:eastAsia="ru-RU"/>
        </w:rPr>
        <w:t>09.07.2024 произошёл несчастный случай со смертельным исходом с работником ООО «</w:t>
      </w:r>
      <w:proofErr w:type="spellStart"/>
      <w:r w:rsidRPr="00FF7AB5">
        <w:rPr>
          <w:rFonts w:ascii="Times New Roman" w:hAnsi="Times New Roman"/>
          <w:sz w:val="28"/>
          <w:szCs w:val="28"/>
          <w:lang w:eastAsia="ru-RU"/>
        </w:rPr>
        <w:t>Люксэнергомонтаж</w:t>
      </w:r>
      <w:proofErr w:type="spellEnd"/>
      <w:r w:rsidRPr="00FF7AB5">
        <w:rPr>
          <w:rFonts w:ascii="Times New Roman" w:hAnsi="Times New Roman"/>
          <w:sz w:val="28"/>
          <w:szCs w:val="28"/>
          <w:lang w:eastAsia="ru-RU"/>
        </w:rPr>
        <w:t>» К.Д.Ю. при проведении работ в трансформаторной подстанции ООО «Порт Высоцкий» гор. Высоцк (Ленинградская область).</w:t>
      </w:r>
    </w:p>
    <w:p w:rsidR="00FF7AB5" w:rsidRPr="00FF7AB5" w:rsidRDefault="00FF7AB5" w:rsidP="00D67E74">
      <w:pPr>
        <w:pStyle w:val="1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AB5">
        <w:rPr>
          <w:rFonts w:ascii="Times New Roman" w:hAnsi="Times New Roman"/>
          <w:sz w:val="28"/>
          <w:szCs w:val="28"/>
          <w:lang w:eastAsia="ru-RU"/>
        </w:rPr>
        <w:lastRenderedPageBreak/>
        <w:t>Командированный работник ООО «</w:t>
      </w:r>
      <w:proofErr w:type="spellStart"/>
      <w:r w:rsidRPr="00FF7AB5">
        <w:rPr>
          <w:rFonts w:ascii="Times New Roman" w:hAnsi="Times New Roman"/>
          <w:sz w:val="28"/>
          <w:szCs w:val="28"/>
          <w:lang w:eastAsia="ru-RU"/>
        </w:rPr>
        <w:t>Люксэнергомонтаж</w:t>
      </w:r>
      <w:proofErr w:type="spellEnd"/>
      <w:r w:rsidRPr="00FF7AB5">
        <w:rPr>
          <w:rFonts w:ascii="Times New Roman" w:hAnsi="Times New Roman"/>
          <w:sz w:val="28"/>
          <w:szCs w:val="28"/>
          <w:lang w:eastAsia="ru-RU"/>
        </w:rPr>
        <w:t>» К.Д.Ю. самовольно открыл двери ячейки 10 кВ секционного разъединителя, приблизился на недопустимое расстояние к токоведущим частям, находящимся под напряжением</w:t>
      </w:r>
      <w:r w:rsidR="00D67E74">
        <w:rPr>
          <w:rFonts w:ascii="Times New Roman" w:hAnsi="Times New Roman"/>
          <w:sz w:val="28"/>
          <w:szCs w:val="28"/>
          <w:lang w:eastAsia="ru-RU"/>
        </w:rPr>
        <w:t>,</w:t>
      </w:r>
      <w:r w:rsidRPr="00FF7AB5">
        <w:rPr>
          <w:rFonts w:ascii="Times New Roman" w:hAnsi="Times New Roman"/>
          <w:sz w:val="28"/>
          <w:szCs w:val="28"/>
          <w:lang w:eastAsia="ru-RU"/>
        </w:rPr>
        <w:t xml:space="preserve"> и был поражен электрическим током.</w:t>
      </w:r>
    </w:p>
    <w:p w:rsidR="00FF7AB5" w:rsidRPr="00FF7AB5" w:rsidRDefault="00FF7AB5" w:rsidP="00FF7AB5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F50">
        <w:rPr>
          <w:rFonts w:ascii="Times New Roman" w:hAnsi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sz w:val="28"/>
          <w:szCs w:val="28"/>
          <w:u w:val="single"/>
        </w:rPr>
        <w:t xml:space="preserve">13. </w:t>
      </w:r>
      <w:r w:rsidRPr="00FF7AB5">
        <w:rPr>
          <w:rFonts w:ascii="Times New Roman" w:hAnsi="Times New Roman"/>
          <w:i/>
          <w:iCs/>
          <w:sz w:val="28"/>
          <w:szCs w:val="28"/>
          <w:u w:val="single"/>
          <w:lang w:val="x-none" w:eastAsia="ru-RU"/>
        </w:rPr>
        <w:t>Описание несчастного случая</w:t>
      </w:r>
      <w:r w:rsidRPr="00FF7AB5">
        <w:rPr>
          <w:rFonts w:ascii="Times New Roman" w:hAnsi="Times New Roman"/>
          <w:sz w:val="28"/>
          <w:szCs w:val="28"/>
          <w:u w:val="single"/>
          <w:lang w:val="x-none" w:eastAsia="ru-RU"/>
        </w:rPr>
        <w:t xml:space="preserve">: </w:t>
      </w:r>
    </w:p>
    <w:p w:rsidR="00FF7AB5" w:rsidRPr="00FF7AB5" w:rsidRDefault="00FF7AB5" w:rsidP="00FF7AB5">
      <w:pPr>
        <w:pStyle w:val="1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AB5">
        <w:rPr>
          <w:rFonts w:ascii="Times New Roman" w:hAnsi="Times New Roman"/>
          <w:sz w:val="28"/>
          <w:szCs w:val="28"/>
          <w:lang w:eastAsia="ru-RU"/>
        </w:rPr>
        <w:t>8 и 9 июля 2024 года командированные работники ООО «</w:t>
      </w:r>
      <w:proofErr w:type="spellStart"/>
      <w:r w:rsidRPr="00FF7AB5">
        <w:rPr>
          <w:rFonts w:ascii="Times New Roman" w:hAnsi="Times New Roman"/>
          <w:sz w:val="28"/>
          <w:szCs w:val="28"/>
          <w:lang w:eastAsia="ru-RU"/>
        </w:rPr>
        <w:t>Люксэнергомонтаж</w:t>
      </w:r>
      <w:proofErr w:type="spellEnd"/>
      <w:r w:rsidRPr="00FF7AB5">
        <w:rPr>
          <w:rFonts w:ascii="Times New Roman" w:hAnsi="Times New Roman"/>
          <w:sz w:val="28"/>
          <w:szCs w:val="28"/>
          <w:lang w:eastAsia="ru-RU"/>
        </w:rPr>
        <w:t xml:space="preserve">» осуществляли снятие показаний с блоков релейной защиты и автоматики в рамках комплекса работ по техническому обслуживанию релейной защиты и автоматики на объектах ООО «Порт Высоцкий». </w:t>
      </w:r>
    </w:p>
    <w:p w:rsidR="00FF7AB5" w:rsidRPr="00FF7AB5" w:rsidRDefault="00FF7AB5" w:rsidP="00D67E74">
      <w:pPr>
        <w:pStyle w:val="1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7AB5">
        <w:rPr>
          <w:rFonts w:ascii="Times New Roman" w:hAnsi="Times New Roman"/>
          <w:sz w:val="28"/>
          <w:szCs w:val="28"/>
          <w:lang w:eastAsia="ru-RU"/>
        </w:rPr>
        <w:t>В ходе расследования установлено, что работы осуществлялись без заключения договора подряда между ООО «</w:t>
      </w:r>
      <w:proofErr w:type="spellStart"/>
      <w:r w:rsidRPr="00FF7AB5">
        <w:rPr>
          <w:rFonts w:ascii="Times New Roman" w:hAnsi="Times New Roman"/>
          <w:sz w:val="28"/>
          <w:szCs w:val="28"/>
          <w:lang w:eastAsia="ru-RU"/>
        </w:rPr>
        <w:t>Люксэнергомонтаж</w:t>
      </w:r>
      <w:proofErr w:type="spellEnd"/>
      <w:r w:rsidRPr="00FF7AB5">
        <w:rPr>
          <w:rFonts w:ascii="Times New Roman" w:hAnsi="Times New Roman"/>
          <w:sz w:val="28"/>
          <w:szCs w:val="28"/>
          <w:lang w:eastAsia="ru-RU"/>
        </w:rPr>
        <w:t>» и ООО «Порт Высоцкий», договор находился на стадии согласования. 8 июля 2024 года в присутствии и под руководством главного энергетика ООО «Порт Высоцкий» работниками ООО «</w:t>
      </w:r>
      <w:proofErr w:type="spellStart"/>
      <w:r w:rsidRPr="00FF7AB5">
        <w:rPr>
          <w:rFonts w:ascii="Times New Roman" w:hAnsi="Times New Roman"/>
          <w:sz w:val="28"/>
          <w:szCs w:val="28"/>
          <w:lang w:eastAsia="ru-RU"/>
        </w:rPr>
        <w:t>Люксэнергомонтаж</w:t>
      </w:r>
      <w:proofErr w:type="spellEnd"/>
      <w:r w:rsidRPr="00FF7AB5">
        <w:rPr>
          <w:rFonts w:ascii="Times New Roman" w:hAnsi="Times New Roman"/>
          <w:sz w:val="28"/>
          <w:szCs w:val="28"/>
          <w:lang w:eastAsia="ru-RU"/>
        </w:rPr>
        <w:t>» была проведена работа по съему показаний с блоков релейной защиты на трансформаторной подстанции ООО «Порт Высоцкий».</w:t>
      </w:r>
      <w:proofErr w:type="gramEnd"/>
      <w:r w:rsidRPr="00FF7AB5">
        <w:rPr>
          <w:rFonts w:ascii="Times New Roman" w:hAnsi="Times New Roman"/>
          <w:sz w:val="28"/>
          <w:szCs w:val="28"/>
          <w:lang w:eastAsia="ru-RU"/>
        </w:rPr>
        <w:t xml:space="preserve"> Работы проводились без оформления наряда-допуска.</w:t>
      </w:r>
    </w:p>
    <w:p w:rsidR="00FF7AB5" w:rsidRPr="00FF7AB5" w:rsidRDefault="00FF7AB5" w:rsidP="00D67E74">
      <w:pPr>
        <w:pStyle w:val="1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AB5">
        <w:rPr>
          <w:rFonts w:ascii="Times New Roman" w:hAnsi="Times New Roman"/>
          <w:sz w:val="28"/>
          <w:szCs w:val="28"/>
          <w:lang w:eastAsia="ru-RU"/>
        </w:rPr>
        <w:t>9 июля 2024 года главный энергетик ООО «Порт Высоцкий» лично присутствовать при выполнении работ не смог. Ключ от ТП-16 он передал работнику ООО «</w:t>
      </w:r>
      <w:proofErr w:type="spellStart"/>
      <w:r w:rsidRPr="00FF7AB5">
        <w:rPr>
          <w:rFonts w:ascii="Times New Roman" w:hAnsi="Times New Roman"/>
          <w:sz w:val="28"/>
          <w:szCs w:val="28"/>
          <w:lang w:eastAsia="ru-RU"/>
        </w:rPr>
        <w:t>Люксэнергомонтаж</w:t>
      </w:r>
      <w:proofErr w:type="spellEnd"/>
      <w:r w:rsidRPr="00FF7AB5">
        <w:rPr>
          <w:rFonts w:ascii="Times New Roman" w:hAnsi="Times New Roman"/>
          <w:sz w:val="28"/>
          <w:szCs w:val="28"/>
          <w:lang w:eastAsia="ru-RU"/>
        </w:rPr>
        <w:t xml:space="preserve">». Далее по указанию главного энергетика ООО «Порт Высоцкий», к ТП-16 прибыл инженер-электрик ООО «Порт Высоцкий», он </w:t>
      </w:r>
      <w:proofErr w:type="gramStart"/>
      <w:r w:rsidRPr="00FF7AB5">
        <w:rPr>
          <w:rFonts w:ascii="Times New Roman" w:hAnsi="Times New Roman"/>
          <w:sz w:val="28"/>
          <w:szCs w:val="28"/>
          <w:lang w:eastAsia="ru-RU"/>
        </w:rPr>
        <w:t>произвел переключение по переводу нагрузок с Т-1 на Т-2 в ТП-16 и убыл</w:t>
      </w:r>
      <w:proofErr w:type="gramEnd"/>
      <w:r w:rsidRPr="00FF7AB5">
        <w:rPr>
          <w:rFonts w:ascii="Times New Roman" w:hAnsi="Times New Roman"/>
          <w:sz w:val="28"/>
          <w:szCs w:val="28"/>
          <w:lang w:eastAsia="ru-RU"/>
        </w:rPr>
        <w:t xml:space="preserve"> для оформления наряда-допуска, при этом дверь в ТП-16 оставалась открытой, запрещающие и указательные плакаты не были вывешены, отсутствовало ограждение.</w:t>
      </w:r>
    </w:p>
    <w:p w:rsidR="00E034C4" w:rsidRDefault="00E034C4" w:rsidP="0078772B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034C4" w:rsidRDefault="00E034C4" w:rsidP="0078772B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8772B" w:rsidRDefault="00FF7AB5" w:rsidP="0078772B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7F50">
        <w:rPr>
          <w:rFonts w:ascii="Times New Roman" w:hAnsi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sz w:val="28"/>
          <w:szCs w:val="28"/>
          <w:u w:val="single"/>
        </w:rPr>
        <w:t>14.</w:t>
      </w:r>
    </w:p>
    <w:p w:rsidR="00056B25" w:rsidRPr="004220FF" w:rsidRDefault="001060F2" w:rsidP="00E94600">
      <w:pPr>
        <w:pStyle w:val="a3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 w:firstLine="851"/>
        <w:rPr>
          <w:sz w:val="28"/>
          <w:szCs w:val="28"/>
        </w:rPr>
      </w:pPr>
      <w:r w:rsidRPr="009A6279">
        <w:rPr>
          <w:b/>
          <w:sz w:val="28"/>
          <w:szCs w:val="28"/>
        </w:rPr>
        <w:t>Третий</w:t>
      </w:r>
      <w:r w:rsidR="00056B25" w:rsidRPr="009A6279">
        <w:rPr>
          <w:b/>
          <w:sz w:val="28"/>
          <w:szCs w:val="28"/>
        </w:rPr>
        <w:t xml:space="preserve"> несчастный случай со смертельным исходом</w:t>
      </w:r>
      <w:r w:rsidR="00056B25" w:rsidRPr="004220FF">
        <w:rPr>
          <w:sz w:val="28"/>
          <w:szCs w:val="28"/>
        </w:rPr>
        <w:t xml:space="preserve"> произошёл </w:t>
      </w:r>
      <w:r w:rsidRPr="006C0081">
        <w:rPr>
          <w:sz w:val="28"/>
          <w:szCs w:val="28"/>
        </w:rPr>
        <w:t xml:space="preserve">21 </w:t>
      </w:r>
      <w:r>
        <w:rPr>
          <w:sz w:val="28"/>
          <w:szCs w:val="28"/>
        </w:rPr>
        <w:t>августа</w:t>
      </w:r>
      <w:r w:rsidR="00056B25" w:rsidRPr="004220FF">
        <w:rPr>
          <w:sz w:val="28"/>
          <w:szCs w:val="28"/>
        </w:rPr>
        <w:t xml:space="preserve"> 2024 года </w:t>
      </w:r>
      <w:r w:rsidR="00056B25">
        <w:rPr>
          <w:sz w:val="28"/>
          <w:szCs w:val="28"/>
        </w:rPr>
        <w:t xml:space="preserve">с </w:t>
      </w:r>
      <w:r>
        <w:rPr>
          <w:sz w:val="28"/>
          <w:szCs w:val="28"/>
        </w:rPr>
        <w:t>работником</w:t>
      </w:r>
      <w:r w:rsidR="00056B25">
        <w:rPr>
          <w:sz w:val="28"/>
          <w:szCs w:val="28"/>
        </w:rPr>
        <w:t xml:space="preserve"> </w:t>
      </w:r>
      <w:r w:rsidRPr="00E64B63">
        <w:rPr>
          <w:bCs/>
          <w:sz w:val="28"/>
          <w:szCs w:val="28"/>
          <w:shd w:val="clear" w:color="auto" w:fill="FFFFFF"/>
        </w:rPr>
        <w:t>ООО</w:t>
      </w:r>
      <w:r w:rsidR="00E94600">
        <w:rPr>
          <w:sz w:val="28"/>
          <w:szCs w:val="28"/>
          <w:shd w:val="clear" w:color="auto" w:fill="FFFFFF"/>
        </w:rPr>
        <w:t xml:space="preserve"> </w:t>
      </w:r>
      <w:r w:rsidRPr="00E64B63">
        <w:rPr>
          <w:sz w:val="28"/>
          <w:szCs w:val="28"/>
          <w:shd w:val="clear" w:color="auto" w:fill="FFFFFF"/>
        </w:rPr>
        <w:t>«</w:t>
      </w:r>
      <w:proofErr w:type="spellStart"/>
      <w:r w:rsidRPr="00E64B63">
        <w:rPr>
          <w:bCs/>
          <w:sz w:val="28"/>
          <w:szCs w:val="28"/>
          <w:shd w:val="clear" w:color="auto" w:fill="FFFFFF"/>
        </w:rPr>
        <w:t>ЭнергоПромИнвест</w:t>
      </w:r>
      <w:proofErr w:type="spellEnd"/>
      <w:r w:rsidRPr="00E64B63">
        <w:rPr>
          <w:sz w:val="28"/>
          <w:szCs w:val="28"/>
          <w:shd w:val="clear" w:color="auto" w:fill="FFFFFF"/>
        </w:rPr>
        <w:t>»</w:t>
      </w:r>
      <w:r w:rsidR="00056B25" w:rsidRPr="004220FF">
        <w:rPr>
          <w:sz w:val="28"/>
          <w:szCs w:val="28"/>
        </w:rPr>
        <w:t>.</w:t>
      </w:r>
    </w:p>
    <w:p w:rsidR="0047175E" w:rsidRPr="0047175E" w:rsidRDefault="0047175E" w:rsidP="0047175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21.08.2024 произошёл несчастный случай со смертельным исходом с командированным работником ООО «</w:t>
      </w:r>
      <w:proofErr w:type="spellStart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ЭнергоПромИнвест</w:t>
      </w:r>
      <w:proofErr w:type="spellEnd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проведении работ в распределительной подстанции </w:t>
      </w:r>
      <w:proofErr w:type="spellStart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Красносельской</w:t>
      </w:r>
      <w:proofErr w:type="spellEnd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</w:t>
      </w:r>
      <w:proofErr w:type="gramStart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аэ</w:t>
      </w:r>
      <w:proofErr w:type="gramEnd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Филиала «Водоотведение-Санкт-Петербурга» ГУП «Водоканал Санкт-Петербурга»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ООО «</w:t>
      </w:r>
      <w:proofErr w:type="spellStart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ЭнергоПромИнвест</w:t>
      </w:r>
      <w:proofErr w:type="spellEnd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самовольном производстве переключений приблизился на недопустимое расстояние к токоведущим частям, находящимся под напряжением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 поражен электрическим током.</w:t>
      </w:r>
    </w:p>
    <w:p w:rsidR="0047175E" w:rsidRPr="0047175E" w:rsidRDefault="0047175E" w:rsidP="0047175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x-none" w:eastAsia="ru-RU"/>
        </w:rPr>
        <w:t>Описание несчастного случая</w:t>
      </w:r>
      <w:r w:rsidRPr="0047175E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 xml:space="preserve">: </w:t>
      </w:r>
    </w:p>
    <w:p w:rsidR="0047175E" w:rsidRPr="0047175E" w:rsidRDefault="0047175E" w:rsidP="0047175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21.08.2024 ООО «</w:t>
      </w:r>
      <w:proofErr w:type="spellStart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ЭнергоПромИнвест</w:t>
      </w:r>
      <w:proofErr w:type="spellEnd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графику производило техническое обслуживание электроустановки РП-92 по договору с ГУП «Водоканал Санкт-Петербурга». Работы выполняла бригада из двух человек. </w:t>
      </w:r>
    </w:p>
    <w:p w:rsidR="0047175E" w:rsidRPr="0047175E" w:rsidRDefault="0047175E" w:rsidP="0047175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электромонтер ГУП «Водоканал Санкт-Петербург» без проведения инструктажа, без надлежащего оформления задания на производство работ (</w:t>
      </w:r>
      <w:proofErr w:type="gramStart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наряд-допуска</w:t>
      </w:r>
      <w:proofErr w:type="gramEnd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без оформления выдал командированным работникам ООО «</w:t>
      </w:r>
      <w:proofErr w:type="spellStart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ЭнергоПромИнвест</w:t>
      </w:r>
      <w:proofErr w:type="spellEnd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ключи от электроустановки.</w:t>
      </w:r>
    </w:p>
    <w:p w:rsidR="0047175E" w:rsidRPr="0047175E" w:rsidRDefault="0047175E" w:rsidP="0047175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дежурного электромонтера (допускающего) ГУП «Водоканал Санкт-Петербург» работники ООО «</w:t>
      </w:r>
      <w:proofErr w:type="spellStart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ЭнергоПромИнвест</w:t>
      </w:r>
      <w:proofErr w:type="spellEnd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самостоятельно приступи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подготовке рабочего места в РУ 6кВ, II </w:t>
      </w:r>
      <w:proofErr w:type="spellStart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с.ш</w:t>
      </w:r>
      <w:proofErr w:type="spellEnd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., ячейка №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12 и №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РП-92. </w:t>
      </w:r>
    </w:p>
    <w:p w:rsidR="0047175E" w:rsidRPr="0047175E" w:rsidRDefault="0047175E" w:rsidP="0047175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работников ООО «</w:t>
      </w:r>
      <w:proofErr w:type="spellStart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ЭнергоПромИнвест</w:t>
      </w:r>
      <w:proofErr w:type="spellEnd"/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без проведения технически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начал проведение работ в ячейке №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>13 РУ-6 кВ, приблизился на недопустимое расстояние к токоведущим частям, находящимся под напряжением</w:t>
      </w:r>
      <w:r w:rsidR="00C964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 поражен электрическим током.</w:t>
      </w:r>
    </w:p>
    <w:p w:rsidR="0047175E" w:rsidRDefault="0047175E" w:rsidP="0047175E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7F50">
        <w:rPr>
          <w:rFonts w:ascii="Times New Roman" w:hAnsi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sz w:val="28"/>
          <w:szCs w:val="28"/>
          <w:u w:val="single"/>
        </w:rPr>
        <w:t>15.</w:t>
      </w:r>
    </w:p>
    <w:p w:rsidR="0047175E" w:rsidRPr="0047175E" w:rsidRDefault="0047175E" w:rsidP="004717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5E">
        <w:rPr>
          <w:rFonts w:ascii="Times New Roman" w:hAnsi="Times New Roman" w:cs="Times New Roman"/>
          <w:i/>
          <w:iCs/>
          <w:sz w:val="28"/>
          <w:szCs w:val="28"/>
          <w:u w:val="single"/>
          <w:lang w:val="x-none"/>
        </w:rPr>
        <w:t>Причины несчастного случая:</w:t>
      </w:r>
    </w:p>
    <w:p w:rsidR="0047175E" w:rsidRPr="0047175E" w:rsidRDefault="0047175E" w:rsidP="004717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75E">
        <w:rPr>
          <w:rFonts w:ascii="Times New Roman" w:hAnsi="Times New Roman" w:cs="Times New Roman"/>
          <w:sz w:val="28"/>
          <w:szCs w:val="28"/>
        </w:rPr>
        <w:t>Нарушение допуска к работам с повышенной опасностью, выразившееся в невыполнении технических мероприятий (при подготовке рабочего места для обеспечения безопасности выполнения работ не было снято напряжение, не произведено отключение электрооборудования в месте производства работ, не наложено заземление, не вывешены запрещающие плакаты со стороны принимающей организации Заказчика</w:t>
      </w:r>
      <w:r w:rsidR="00C9647E">
        <w:rPr>
          <w:rFonts w:ascii="Times New Roman" w:hAnsi="Times New Roman" w:cs="Times New Roman"/>
          <w:sz w:val="28"/>
          <w:szCs w:val="28"/>
        </w:rPr>
        <w:t xml:space="preserve"> – </w:t>
      </w:r>
      <w:r w:rsidRPr="0047175E">
        <w:rPr>
          <w:rFonts w:ascii="Times New Roman" w:hAnsi="Times New Roman" w:cs="Times New Roman"/>
          <w:sz w:val="28"/>
          <w:szCs w:val="28"/>
        </w:rPr>
        <w:t>ГУП «Водоканал Санкт-Петербурга»).</w:t>
      </w:r>
      <w:proofErr w:type="gramEnd"/>
    </w:p>
    <w:p w:rsidR="0047175E" w:rsidRPr="0047175E" w:rsidRDefault="0047175E" w:rsidP="004717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5E">
        <w:rPr>
          <w:rFonts w:ascii="Times New Roman" w:hAnsi="Times New Roman" w:cs="Times New Roman"/>
          <w:sz w:val="28"/>
          <w:szCs w:val="28"/>
        </w:rPr>
        <w:t>Не обеспечена надлежащая организации хранения, учета, выдачи ключей от электроустановок. Заказчиком осуществлена выдача ключей работникам сторонней организации Исполнителя (ООО «</w:t>
      </w:r>
      <w:proofErr w:type="spellStart"/>
      <w:r w:rsidRPr="0047175E">
        <w:rPr>
          <w:rFonts w:ascii="Times New Roman" w:hAnsi="Times New Roman" w:cs="Times New Roman"/>
          <w:sz w:val="28"/>
          <w:szCs w:val="28"/>
        </w:rPr>
        <w:t>ЭнергоПромИнвест</w:t>
      </w:r>
      <w:proofErr w:type="spellEnd"/>
      <w:r w:rsidRPr="0047175E">
        <w:rPr>
          <w:rFonts w:ascii="Times New Roman" w:hAnsi="Times New Roman" w:cs="Times New Roman"/>
          <w:sz w:val="28"/>
          <w:szCs w:val="28"/>
        </w:rPr>
        <w:t xml:space="preserve">») по оформленному не надлежащим образом наряду-допуску, который подлежал изъятию при обнаружении нарушений, в том числе угрожающим безопасности работающих. </w:t>
      </w:r>
    </w:p>
    <w:p w:rsidR="0047175E" w:rsidRPr="0047175E" w:rsidRDefault="0047175E" w:rsidP="004717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75E">
        <w:rPr>
          <w:rFonts w:ascii="Times New Roman" w:hAnsi="Times New Roman" w:cs="Times New Roman"/>
          <w:sz w:val="28"/>
          <w:szCs w:val="28"/>
        </w:rPr>
        <w:t>Не проведены организационные мероприятия</w:t>
      </w:r>
      <w:r w:rsidR="00C9647E">
        <w:rPr>
          <w:rFonts w:ascii="Times New Roman" w:hAnsi="Times New Roman" w:cs="Times New Roman"/>
          <w:sz w:val="28"/>
          <w:szCs w:val="28"/>
        </w:rPr>
        <w:t>,</w:t>
      </w:r>
      <w:r w:rsidRPr="0047175E">
        <w:rPr>
          <w:rFonts w:ascii="Times New Roman" w:hAnsi="Times New Roman" w:cs="Times New Roman"/>
          <w:sz w:val="28"/>
          <w:szCs w:val="28"/>
        </w:rPr>
        <w:t xml:space="preserve"> обеспечивающие безопасность работ в </w:t>
      </w:r>
      <w:proofErr w:type="gramStart"/>
      <w:r w:rsidRPr="0047175E">
        <w:rPr>
          <w:rFonts w:ascii="Times New Roman" w:hAnsi="Times New Roman" w:cs="Times New Roman"/>
          <w:sz w:val="28"/>
          <w:szCs w:val="28"/>
        </w:rPr>
        <w:t>электроустановках</w:t>
      </w:r>
      <w:proofErr w:type="gramEnd"/>
      <w:r w:rsidRPr="0047175E">
        <w:rPr>
          <w:rFonts w:ascii="Times New Roman" w:hAnsi="Times New Roman" w:cs="Times New Roman"/>
          <w:sz w:val="28"/>
          <w:szCs w:val="28"/>
        </w:rPr>
        <w:t xml:space="preserve">  (не проведен целевой инструктаж непосредственно на рабочем месте, допускающим не проведена подготовка рабочего места, и допуск командированного персонала к работам в электроустановках осуществлен без надзора во время проведения работ).</w:t>
      </w:r>
    </w:p>
    <w:p w:rsidR="00E034C4" w:rsidRDefault="00E034C4" w:rsidP="001C37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97B" w:rsidRDefault="0030197B" w:rsidP="0030197B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7F50">
        <w:rPr>
          <w:rFonts w:ascii="Times New Roman" w:hAnsi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sz w:val="28"/>
          <w:szCs w:val="28"/>
          <w:u w:val="single"/>
        </w:rPr>
        <w:t>16.</w:t>
      </w:r>
    </w:p>
    <w:p w:rsidR="0030197B" w:rsidRPr="0030197B" w:rsidRDefault="0030197B" w:rsidP="003019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97B">
        <w:rPr>
          <w:rFonts w:ascii="Times New Roman" w:hAnsi="Times New Roman" w:cs="Times New Roman"/>
          <w:b/>
          <w:bCs/>
          <w:sz w:val="28"/>
          <w:szCs w:val="28"/>
        </w:rPr>
        <w:t>Принимаемые меры по снижению аварийности и травматизма.</w:t>
      </w:r>
    </w:p>
    <w:p w:rsidR="0030197B" w:rsidRPr="0030197B" w:rsidRDefault="0030197B" w:rsidP="003019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197B">
        <w:rPr>
          <w:rFonts w:ascii="Times New Roman" w:hAnsi="Times New Roman" w:cs="Times New Roman"/>
          <w:sz w:val="28"/>
          <w:szCs w:val="28"/>
        </w:rPr>
        <w:t>Северо-Западным управлением Ростехнадзора используются  следующие меры по снижению аварийности и травматизма на поднадзорных объектах энергетики:</w:t>
      </w:r>
    </w:p>
    <w:p w:rsidR="00C2751F" w:rsidRPr="0030197B" w:rsidRDefault="007760B4" w:rsidP="0030197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97B">
        <w:rPr>
          <w:rFonts w:ascii="Times New Roman" w:hAnsi="Times New Roman" w:cs="Times New Roman"/>
          <w:sz w:val="28"/>
          <w:szCs w:val="28"/>
        </w:rPr>
        <w:t>Инициирование проведения внеплановых проверок по фактам выявления при проведении расследований нарушений</w:t>
      </w:r>
      <w:r w:rsidR="00C9647E">
        <w:rPr>
          <w:rFonts w:ascii="Times New Roman" w:hAnsi="Times New Roman" w:cs="Times New Roman"/>
          <w:sz w:val="28"/>
          <w:szCs w:val="28"/>
        </w:rPr>
        <w:t>,</w:t>
      </w:r>
      <w:r w:rsidRPr="0030197B">
        <w:rPr>
          <w:rFonts w:ascii="Times New Roman" w:hAnsi="Times New Roman" w:cs="Times New Roman"/>
          <w:sz w:val="28"/>
          <w:szCs w:val="28"/>
        </w:rPr>
        <w:t xml:space="preserve"> влекущих угрозу жизни и здоровья.</w:t>
      </w:r>
    </w:p>
    <w:p w:rsidR="00C2751F" w:rsidRPr="0030197B" w:rsidRDefault="007760B4" w:rsidP="0030197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97B">
        <w:rPr>
          <w:rFonts w:ascii="Times New Roman" w:hAnsi="Times New Roman" w:cs="Times New Roman"/>
          <w:sz w:val="28"/>
          <w:szCs w:val="28"/>
        </w:rPr>
        <w:t>Контроль исполнения указанных в актах расследования мероприятий.</w:t>
      </w:r>
    </w:p>
    <w:p w:rsidR="00C2751F" w:rsidRPr="0030197B" w:rsidRDefault="007760B4" w:rsidP="0030197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97B">
        <w:rPr>
          <w:rFonts w:ascii="Times New Roman" w:hAnsi="Times New Roman" w:cs="Times New Roman"/>
          <w:sz w:val="28"/>
          <w:szCs w:val="28"/>
        </w:rPr>
        <w:t>Доведение анализов несчастных случаев и аварий до государственных инспекторов Северо-Западного управления Ростехнадзора с целью их дальнейшего использования при проведении контрольных (надзорных) мероприятий.</w:t>
      </w:r>
    </w:p>
    <w:p w:rsidR="00C2751F" w:rsidRPr="0030197B" w:rsidRDefault="007760B4" w:rsidP="0030197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97B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(направление в адрес поднадзорных организаций информационных писем, анализов несчастных случаев и аварий, а также дополнительное размещение анализов и уроков, извлеченных из несчастных случаев на сайте Северо-Западного управления Ростехнадзора, страница сайта: </w:t>
      </w:r>
      <w:hyperlink r:id="rId10" w:history="1">
        <w:r w:rsidRPr="0030197B">
          <w:rPr>
            <w:rStyle w:val="a4"/>
            <w:rFonts w:ascii="Times New Roman" w:hAnsi="Times New Roman" w:cs="Times New Roman"/>
            <w:sz w:val="28"/>
            <w:szCs w:val="28"/>
          </w:rPr>
          <w:t>http://www.szap.gosnadzor.ru/activity/energonadzor/nesc_sluch</w:t>
        </w:r>
      </w:hyperlink>
      <w:hyperlink r:id="rId11" w:history="1">
        <w:r w:rsidRPr="0030197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30197B">
        <w:rPr>
          <w:rFonts w:ascii="Times New Roman" w:hAnsi="Times New Roman" w:cs="Times New Roman"/>
          <w:sz w:val="28"/>
          <w:szCs w:val="28"/>
        </w:rPr>
        <w:t>).</w:t>
      </w:r>
    </w:p>
    <w:p w:rsidR="0030197B" w:rsidRDefault="0030197B" w:rsidP="0030197B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97F50">
        <w:rPr>
          <w:rFonts w:ascii="Times New Roman" w:hAnsi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sz w:val="28"/>
          <w:szCs w:val="28"/>
          <w:u w:val="single"/>
        </w:rPr>
        <w:t>17.</w:t>
      </w:r>
    </w:p>
    <w:p w:rsidR="001C379C" w:rsidRPr="001C379C" w:rsidRDefault="00004F6A" w:rsidP="00004F6A">
      <w:pPr>
        <w:tabs>
          <w:tab w:val="left" w:pos="-57"/>
          <w:tab w:val="left" w:pos="709"/>
          <w:tab w:val="left" w:pos="1701"/>
        </w:tabs>
        <w:spacing w:after="0"/>
        <w:ind w:right="-286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направляемых </w:t>
      </w:r>
      <w:r w:rsidRPr="00596A57">
        <w:rPr>
          <w:rFonts w:ascii="Times New Roman" w:hAnsi="Times New Roman" w:cs="Times New Roman"/>
          <w:sz w:val="28"/>
          <w:szCs w:val="28"/>
        </w:rPr>
        <w:t xml:space="preserve">Северо-Западным управлением Ростехнадзора в адреса поднадзорных организаций </w:t>
      </w:r>
      <w:r>
        <w:rPr>
          <w:rFonts w:ascii="Times New Roman" w:hAnsi="Times New Roman" w:cs="Times New Roman"/>
          <w:sz w:val="28"/>
          <w:szCs w:val="28"/>
        </w:rPr>
        <w:t>анализах</w:t>
      </w:r>
      <w:r w:rsidRPr="00596A57">
        <w:rPr>
          <w:rFonts w:ascii="Times New Roman" w:hAnsi="Times New Roman" w:cs="Times New Roman"/>
          <w:sz w:val="28"/>
          <w:szCs w:val="28"/>
        </w:rPr>
        <w:t xml:space="preserve"> произошедших в энергоустан</w:t>
      </w:r>
      <w:r w:rsidR="00C9647E">
        <w:rPr>
          <w:rFonts w:ascii="Times New Roman" w:hAnsi="Times New Roman" w:cs="Times New Roman"/>
          <w:sz w:val="28"/>
          <w:szCs w:val="28"/>
        </w:rPr>
        <w:t>о</w:t>
      </w:r>
      <w:r w:rsidRPr="00596A57">
        <w:rPr>
          <w:rFonts w:ascii="Times New Roman" w:hAnsi="Times New Roman" w:cs="Times New Roman"/>
          <w:sz w:val="28"/>
          <w:szCs w:val="28"/>
        </w:rPr>
        <w:t>вк</w:t>
      </w:r>
      <w:r w:rsidR="00C9647E">
        <w:rPr>
          <w:rFonts w:ascii="Times New Roman" w:hAnsi="Times New Roman" w:cs="Times New Roman"/>
          <w:sz w:val="28"/>
          <w:szCs w:val="28"/>
        </w:rPr>
        <w:t>ах</w:t>
      </w:r>
      <w:r w:rsidRPr="00596A57">
        <w:rPr>
          <w:rFonts w:ascii="Times New Roman" w:hAnsi="Times New Roman" w:cs="Times New Roman"/>
          <w:sz w:val="28"/>
          <w:szCs w:val="28"/>
        </w:rPr>
        <w:t xml:space="preserve"> несчастных случаях со смертельным исходом</w:t>
      </w:r>
      <w:r>
        <w:rPr>
          <w:rFonts w:ascii="Times New Roman" w:hAnsi="Times New Roman" w:cs="Times New Roman"/>
          <w:sz w:val="28"/>
          <w:szCs w:val="28"/>
        </w:rPr>
        <w:t xml:space="preserve"> предлагаются следующие м</w:t>
      </w:r>
      <w:r w:rsidR="001C379C" w:rsidRPr="001C379C">
        <w:rPr>
          <w:rFonts w:ascii="Times New Roman" w:hAnsi="Times New Roman" w:cs="Times New Roman"/>
          <w:sz w:val="28"/>
          <w:szCs w:val="28"/>
          <w:lang w:eastAsia="ru-RU"/>
        </w:rPr>
        <w:t>еры по предотвращению несчастных случаев при эксплуатации энергоустановок</w:t>
      </w:r>
      <w:r w:rsidR="00C964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C379C" w:rsidRPr="001C379C" w:rsidRDefault="001C379C" w:rsidP="001C379C">
      <w:pPr>
        <w:pStyle w:val="a3"/>
        <w:tabs>
          <w:tab w:val="left" w:pos="709"/>
          <w:tab w:val="left" w:pos="851"/>
          <w:tab w:val="left" w:pos="993"/>
        </w:tabs>
        <w:spacing w:line="276" w:lineRule="auto"/>
        <w:ind w:right="-284" w:firstLine="709"/>
        <w:rPr>
          <w:sz w:val="28"/>
          <w:szCs w:val="28"/>
        </w:rPr>
      </w:pPr>
      <w:r w:rsidRPr="001C379C">
        <w:rPr>
          <w:sz w:val="28"/>
          <w:szCs w:val="28"/>
        </w:rPr>
        <w:t>1.</w:t>
      </w:r>
      <w:r w:rsidRPr="001C379C">
        <w:rPr>
          <w:sz w:val="28"/>
          <w:szCs w:val="28"/>
        </w:rPr>
        <w:tab/>
        <w:t xml:space="preserve">Проводить ознакомление работников с материалами </w:t>
      </w:r>
      <w:r w:rsidR="00004F6A">
        <w:rPr>
          <w:sz w:val="28"/>
          <w:szCs w:val="28"/>
        </w:rPr>
        <w:t>анализов</w:t>
      </w:r>
      <w:r w:rsidR="00004F6A" w:rsidRPr="00596A57">
        <w:rPr>
          <w:sz w:val="28"/>
          <w:szCs w:val="28"/>
        </w:rPr>
        <w:t xml:space="preserve"> произошедших в </w:t>
      </w:r>
      <w:proofErr w:type="gramStart"/>
      <w:r w:rsidR="00004F6A" w:rsidRPr="00596A57">
        <w:rPr>
          <w:sz w:val="28"/>
          <w:szCs w:val="28"/>
        </w:rPr>
        <w:t>энергоустанов</w:t>
      </w:r>
      <w:r w:rsidR="00C9647E">
        <w:rPr>
          <w:sz w:val="28"/>
          <w:szCs w:val="28"/>
        </w:rPr>
        <w:t>ках</w:t>
      </w:r>
      <w:proofErr w:type="gramEnd"/>
      <w:r w:rsidR="00004F6A" w:rsidRPr="00596A57">
        <w:rPr>
          <w:sz w:val="28"/>
          <w:szCs w:val="28"/>
        </w:rPr>
        <w:t xml:space="preserve"> несчастных случа</w:t>
      </w:r>
      <w:r w:rsidR="00004F6A">
        <w:rPr>
          <w:sz w:val="28"/>
          <w:szCs w:val="28"/>
        </w:rPr>
        <w:t>ев</w:t>
      </w:r>
      <w:r w:rsidR="00004F6A" w:rsidRPr="00596A57">
        <w:rPr>
          <w:sz w:val="28"/>
          <w:szCs w:val="28"/>
        </w:rPr>
        <w:t xml:space="preserve"> со смертельным исходом</w:t>
      </w:r>
      <w:r w:rsidRPr="001C379C">
        <w:rPr>
          <w:sz w:val="28"/>
          <w:szCs w:val="28"/>
        </w:rPr>
        <w:t xml:space="preserve"> при проведении занятий и инструктажей по охране труда.</w:t>
      </w:r>
    </w:p>
    <w:p w:rsidR="001C379C" w:rsidRPr="001C379C" w:rsidRDefault="001C379C" w:rsidP="001C379C">
      <w:pPr>
        <w:pStyle w:val="a3"/>
        <w:tabs>
          <w:tab w:val="left" w:pos="709"/>
          <w:tab w:val="left" w:pos="851"/>
          <w:tab w:val="left" w:pos="993"/>
        </w:tabs>
        <w:spacing w:line="276" w:lineRule="auto"/>
        <w:ind w:right="-284" w:firstLine="709"/>
        <w:rPr>
          <w:sz w:val="28"/>
          <w:szCs w:val="28"/>
        </w:rPr>
      </w:pPr>
      <w:r w:rsidRPr="001C379C">
        <w:rPr>
          <w:sz w:val="28"/>
          <w:szCs w:val="28"/>
        </w:rPr>
        <w:t>2.</w:t>
      </w:r>
      <w:r w:rsidRPr="001C379C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1C379C" w:rsidRPr="001C379C" w:rsidRDefault="001C379C" w:rsidP="001C379C">
      <w:pPr>
        <w:pStyle w:val="a3"/>
        <w:tabs>
          <w:tab w:val="left" w:pos="-57"/>
          <w:tab w:val="left" w:pos="709"/>
          <w:tab w:val="left" w:pos="851"/>
          <w:tab w:val="left" w:pos="993"/>
        </w:tabs>
        <w:spacing w:line="276" w:lineRule="auto"/>
        <w:ind w:right="-284" w:firstLine="709"/>
        <w:rPr>
          <w:sz w:val="28"/>
          <w:szCs w:val="28"/>
        </w:rPr>
      </w:pPr>
      <w:r w:rsidRPr="001C379C">
        <w:rPr>
          <w:sz w:val="28"/>
          <w:szCs w:val="28"/>
        </w:rPr>
        <w:t>3.</w:t>
      </w:r>
      <w:r w:rsidRPr="001C379C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1C379C" w:rsidRPr="001C379C" w:rsidRDefault="001C379C" w:rsidP="001C379C">
      <w:pPr>
        <w:pStyle w:val="a3"/>
        <w:tabs>
          <w:tab w:val="left" w:pos="-57"/>
          <w:tab w:val="left" w:pos="709"/>
          <w:tab w:val="left" w:pos="851"/>
          <w:tab w:val="left" w:pos="993"/>
        </w:tabs>
        <w:spacing w:line="276" w:lineRule="auto"/>
        <w:ind w:right="-284" w:firstLine="709"/>
        <w:rPr>
          <w:sz w:val="28"/>
          <w:szCs w:val="28"/>
        </w:rPr>
      </w:pPr>
      <w:r w:rsidRPr="001C379C">
        <w:rPr>
          <w:sz w:val="28"/>
          <w:szCs w:val="28"/>
        </w:rPr>
        <w:lastRenderedPageBreak/>
        <w:t>4.</w:t>
      </w:r>
      <w:r w:rsidRPr="001C379C">
        <w:rPr>
          <w:sz w:val="28"/>
          <w:szCs w:val="28"/>
        </w:rPr>
        <w:tab/>
        <w:t>Обеспечить установленный порядок содержания, применения и испытания средств защиты.</w:t>
      </w:r>
    </w:p>
    <w:p w:rsidR="001C379C" w:rsidRPr="001C379C" w:rsidRDefault="001C379C" w:rsidP="001C379C">
      <w:pPr>
        <w:pStyle w:val="a3"/>
        <w:tabs>
          <w:tab w:val="left" w:pos="-57"/>
          <w:tab w:val="left" w:pos="709"/>
          <w:tab w:val="left" w:pos="851"/>
          <w:tab w:val="left" w:pos="993"/>
        </w:tabs>
        <w:spacing w:line="276" w:lineRule="auto"/>
        <w:ind w:right="-284" w:firstLine="709"/>
        <w:rPr>
          <w:sz w:val="28"/>
          <w:szCs w:val="28"/>
        </w:rPr>
      </w:pPr>
      <w:r w:rsidRPr="001C379C">
        <w:rPr>
          <w:sz w:val="28"/>
          <w:szCs w:val="28"/>
        </w:rPr>
        <w:t>5.</w:t>
      </w:r>
      <w:r w:rsidRPr="001C379C">
        <w:rPr>
          <w:sz w:val="28"/>
          <w:szCs w:val="28"/>
        </w:rPr>
        <w:tab/>
        <w:t xml:space="preserve">Усилить </w:t>
      </w:r>
      <w:proofErr w:type="gramStart"/>
      <w:r w:rsidRPr="001C379C">
        <w:rPr>
          <w:sz w:val="28"/>
          <w:szCs w:val="28"/>
        </w:rPr>
        <w:t>контроль за</w:t>
      </w:r>
      <w:proofErr w:type="gramEnd"/>
      <w:r w:rsidRPr="001C379C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1C379C" w:rsidRPr="001C379C" w:rsidRDefault="001C379C" w:rsidP="001C379C">
      <w:pPr>
        <w:pStyle w:val="a3"/>
        <w:tabs>
          <w:tab w:val="left" w:pos="-57"/>
          <w:tab w:val="left" w:pos="709"/>
          <w:tab w:val="left" w:pos="851"/>
          <w:tab w:val="left" w:pos="993"/>
        </w:tabs>
        <w:spacing w:line="276" w:lineRule="auto"/>
        <w:ind w:right="-284" w:firstLine="709"/>
        <w:rPr>
          <w:sz w:val="28"/>
          <w:szCs w:val="28"/>
        </w:rPr>
      </w:pPr>
      <w:r w:rsidRPr="001C379C">
        <w:rPr>
          <w:sz w:val="28"/>
          <w:szCs w:val="28"/>
        </w:rPr>
        <w:t>6.</w:t>
      </w:r>
      <w:r w:rsidRPr="001C379C">
        <w:rPr>
          <w:sz w:val="28"/>
          <w:szCs w:val="28"/>
        </w:rPr>
        <w:tab/>
        <w:t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</w:t>
      </w:r>
      <w:r w:rsidR="0017321C">
        <w:rPr>
          <w:sz w:val="28"/>
          <w:szCs w:val="28"/>
        </w:rPr>
        <w:t xml:space="preserve"> </w:t>
      </w:r>
      <w:r w:rsidRPr="001C379C">
        <w:rPr>
          <w:sz w:val="28"/>
          <w:szCs w:val="28"/>
        </w:rPr>
        <w:t>и после перерыва на обед.</w:t>
      </w:r>
    </w:p>
    <w:p w:rsidR="001C379C" w:rsidRPr="001C379C" w:rsidRDefault="001C379C" w:rsidP="001C379C">
      <w:pPr>
        <w:pStyle w:val="a3"/>
        <w:tabs>
          <w:tab w:val="left" w:pos="-57"/>
          <w:tab w:val="left" w:pos="709"/>
          <w:tab w:val="left" w:pos="851"/>
          <w:tab w:val="left" w:pos="993"/>
        </w:tabs>
        <w:spacing w:line="276" w:lineRule="auto"/>
        <w:ind w:right="-284" w:firstLine="709"/>
        <w:rPr>
          <w:sz w:val="28"/>
          <w:szCs w:val="28"/>
        </w:rPr>
      </w:pPr>
      <w:r w:rsidRPr="001C379C">
        <w:rPr>
          <w:sz w:val="28"/>
          <w:szCs w:val="28"/>
        </w:rPr>
        <w:t xml:space="preserve">7. Повысить уровень организации работ по обслуживанию, замене и ремонту </w:t>
      </w:r>
      <w:proofErr w:type="spellStart"/>
      <w:r w:rsidRPr="001C379C">
        <w:rPr>
          <w:sz w:val="28"/>
          <w:szCs w:val="28"/>
        </w:rPr>
        <w:t>энергооборудования</w:t>
      </w:r>
      <w:proofErr w:type="spellEnd"/>
      <w:r w:rsidRPr="001C379C">
        <w:rPr>
          <w:sz w:val="28"/>
          <w:szCs w:val="28"/>
        </w:rPr>
        <w:t xml:space="preserve">. Усилить </w:t>
      </w:r>
      <w:proofErr w:type="gramStart"/>
      <w:r w:rsidRPr="001C379C">
        <w:rPr>
          <w:sz w:val="28"/>
          <w:szCs w:val="28"/>
        </w:rPr>
        <w:t>контроль за</w:t>
      </w:r>
      <w:proofErr w:type="gramEnd"/>
      <w:r w:rsidRPr="001C379C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1C379C">
        <w:rPr>
          <w:sz w:val="28"/>
          <w:szCs w:val="28"/>
        </w:rPr>
        <w:t>энергооборудования</w:t>
      </w:r>
      <w:proofErr w:type="spellEnd"/>
      <w:r w:rsidRPr="001C379C">
        <w:rPr>
          <w:sz w:val="28"/>
          <w:szCs w:val="28"/>
        </w:rPr>
        <w:t xml:space="preserve"> и его осмотров.</w:t>
      </w:r>
    </w:p>
    <w:p w:rsidR="001C379C" w:rsidRPr="001C379C" w:rsidRDefault="001C379C" w:rsidP="001C379C">
      <w:pPr>
        <w:pStyle w:val="a3"/>
        <w:tabs>
          <w:tab w:val="left" w:pos="-57"/>
          <w:tab w:val="left" w:pos="709"/>
          <w:tab w:val="left" w:pos="851"/>
          <w:tab w:val="left" w:pos="993"/>
        </w:tabs>
        <w:spacing w:line="276" w:lineRule="auto"/>
        <w:ind w:right="-284" w:firstLine="709"/>
        <w:rPr>
          <w:sz w:val="28"/>
          <w:szCs w:val="28"/>
        </w:rPr>
      </w:pPr>
      <w:r w:rsidRPr="001C379C">
        <w:rPr>
          <w:sz w:val="28"/>
          <w:szCs w:val="28"/>
        </w:rPr>
        <w:t xml:space="preserve">8. Не </w:t>
      </w:r>
      <w:bookmarkStart w:id="0" w:name="_GoBack"/>
      <w:bookmarkEnd w:id="0"/>
      <w:r w:rsidRPr="001C379C">
        <w:rPr>
          <w:sz w:val="28"/>
          <w:szCs w:val="28"/>
        </w:rPr>
        <w:t xml:space="preserve">допускать персонал к проведению работ в особо опасных помещениях и помещениях с повышенной опасностью без </w:t>
      </w:r>
      <w:r w:rsidR="0051072F">
        <w:rPr>
          <w:sz w:val="28"/>
          <w:szCs w:val="28"/>
        </w:rPr>
        <w:t xml:space="preserve">соответствующих </w:t>
      </w:r>
      <w:r w:rsidRPr="001C379C">
        <w:rPr>
          <w:sz w:val="28"/>
          <w:szCs w:val="28"/>
        </w:rPr>
        <w:t>электрозащитных средств.</w:t>
      </w:r>
    </w:p>
    <w:p w:rsidR="001C379C" w:rsidRPr="001C379C" w:rsidRDefault="001C379C" w:rsidP="001C379C">
      <w:pPr>
        <w:pStyle w:val="a3"/>
        <w:tabs>
          <w:tab w:val="left" w:pos="-57"/>
          <w:tab w:val="left" w:pos="709"/>
          <w:tab w:val="left" w:pos="851"/>
          <w:tab w:val="left" w:pos="993"/>
        </w:tabs>
        <w:spacing w:line="276" w:lineRule="auto"/>
        <w:ind w:right="-284" w:firstLine="709"/>
        <w:rPr>
          <w:sz w:val="28"/>
          <w:szCs w:val="28"/>
        </w:rPr>
      </w:pPr>
      <w:r w:rsidRPr="001C379C">
        <w:rPr>
          <w:sz w:val="28"/>
          <w:szCs w:val="28"/>
        </w:rPr>
        <w:t>9. Не допускать проведение работ вне помещений при осуществлении технического обслуживания во время интенсивных осадков и при плохой видимости.</w:t>
      </w:r>
    </w:p>
    <w:p w:rsidR="001C379C" w:rsidRPr="001C379C" w:rsidRDefault="001C379C" w:rsidP="001C379C">
      <w:pPr>
        <w:pStyle w:val="p4"/>
        <w:shd w:val="clear" w:color="auto" w:fill="FFFFFF"/>
        <w:spacing w:before="0" w:beforeAutospacing="0" w:after="0" w:afterAutospacing="0" w:line="276" w:lineRule="auto"/>
        <w:ind w:right="-284" w:firstLine="709"/>
        <w:jc w:val="both"/>
        <w:rPr>
          <w:sz w:val="28"/>
          <w:szCs w:val="28"/>
        </w:rPr>
      </w:pPr>
      <w:r w:rsidRPr="001C379C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 указаний, полученных при целевом инструктаже.</w:t>
      </w:r>
    </w:p>
    <w:p w:rsidR="001C379C" w:rsidRDefault="001C379C" w:rsidP="001C379C">
      <w:pPr>
        <w:pStyle w:val="p4"/>
        <w:shd w:val="clear" w:color="auto" w:fill="FFFFFF"/>
        <w:spacing w:before="0" w:beforeAutospacing="0" w:after="0" w:afterAutospacing="0" w:line="276" w:lineRule="auto"/>
        <w:ind w:right="-284" w:firstLine="709"/>
        <w:jc w:val="both"/>
        <w:rPr>
          <w:sz w:val="28"/>
          <w:szCs w:val="28"/>
        </w:rPr>
      </w:pPr>
      <w:r w:rsidRPr="001C379C">
        <w:rPr>
          <w:sz w:val="28"/>
          <w:szCs w:val="28"/>
        </w:rPr>
        <w:t>11. При проведении дней охраны труда обеспечить изучение требований</w:t>
      </w:r>
      <w:r w:rsidR="005147E8">
        <w:rPr>
          <w:sz w:val="28"/>
          <w:szCs w:val="28"/>
        </w:rPr>
        <w:t xml:space="preserve"> </w:t>
      </w:r>
      <w:r w:rsidRPr="001C379C">
        <w:rPr>
          <w:sz w:val="28"/>
          <w:szCs w:val="28"/>
        </w:rPr>
        <w:t>правил безопасности и разъяснение необходимости их применения в ходе выполнения работ.</w:t>
      </w:r>
    </w:p>
    <w:p w:rsidR="0058460F" w:rsidRPr="001C379C" w:rsidRDefault="0058460F" w:rsidP="001C379C">
      <w:pPr>
        <w:pStyle w:val="p4"/>
        <w:shd w:val="clear" w:color="auto" w:fill="FFFFFF"/>
        <w:spacing w:before="0" w:beforeAutospacing="0" w:after="0" w:afterAutospacing="0" w:line="276" w:lineRule="auto"/>
        <w:ind w:right="-284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1C379C" w:rsidRPr="001C379C" w:rsidRDefault="001C379C" w:rsidP="001C379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79C" w:rsidRPr="001C379C" w:rsidRDefault="001C379C" w:rsidP="001C379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79C" w:rsidRPr="001C379C" w:rsidRDefault="001C379C" w:rsidP="001C379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27C" w:rsidRPr="001C379C" w:rsidRDefault="006C027C" w:rsidP="001C37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027C" w:rsidRPr="001C379C" w:rsidSect="000F2A14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BB" w:rsidRDefault="00C93DBB" w:rsidP="000F2A14">
      <w:pPr>
        <w:spacing w:after="0" w:line="240" w:lineRule="auto"/>
      </w:pPr>
      <w:r>
        <w:separator/>
      </w:r>
    </w:p>
  </w:endnote>
  <w:endnote w:type="continuationSeparator" w:id="0">
    <w:p w:rsidR="00C93DBB" w:rsidRDefault="00C93DBB" w:rsidP="000F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BB" w:rsidRDefault="00C93DBB" w:rsidP="000F2A14">
      <w:pPr>
        <w:spacing w:after="0" w:line="240" w:lineRule="auto"/>
      </w:pPr>
      <w:r>
        <w:separator/>
      </w:r>
    </w:p>
  </w:footnote>
  <w:footnote w:type="continuationSeparator" w:id="0">
    <w:p w:rsidR="00C93DBB" w:rsidRDefault="00C93DBB" w:rsidP="000F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88334"/>
      <w:docPartObj>
        <w:docPartGallery w:val="Page Numbers (Top of Page)"/>
        <w:docPartUnique/>
      </w:docPartObj>
    </w:sdtPr>
    <w:sdtEndPr/>
    <w:sdtContent>
      <w:p w:rsidR="000F2A14" w:rsidRDefault="000F2A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47E">
          <w:rPr>
            <w:noProof/>
          </w:rPr>
          <w:t>8</w:t>
        </w:r>
        <w:r>
          <w:fldChar w:fldCharType="end"/>
        </w:r>
      </w:p>
    </w:sdtContent>
  </w:sdt>
  <w:p w:rsidR="000F2A14" w:rsidRDefault="000F2A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4B"/>
    <w:multiLevelType w:val="hybridMultilevel"/>
    <w:tmpl w:val="E21E53DE"/>
    <w:lvl w:ilvl="0" w:tplc="C792C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2F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165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2C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6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EF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E1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4E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C0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FB7780"/>
    <w:multiLevelType w:val="hybridMultilevel"/>
    <w:tmpl w:val="F4089558"/>
    <w:lvl w:ilvl="0" w:tplc="FED276D4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7C"/>
    <w:rsid w:val="00004F6A"/>
    <w:rsid w:val="00025246"/>
    <w:rsid w:val="00056B25"/>
    <w:rsid w:val="000D7B65"/>
    <w:rsid w:val="000F2A14"/>
    <w:rsid w:val="000F6FC1"/>
    <w:rsid w:val="001060F2"/>
    <w:rsid w:val="0011343C"/>
    <w:rsid w:val="00125E01"/>
    <w:rsid w:val="00151435"/>
    <w:rsid w:val="00171DA1"/>
    <w:rsid w:val="0017321C"/>
    <w:rsid w:val="001B3500"/>
    <w:rsid w:val="001C379C"/>
    <w:rsid w:val="001E1181"/>
    <w:rsid w:val="001E515B"/>
    <w:rsid w:val="001E5202"/>
    <w:rsid w:val="002126B1"/>
    <w:rsid w:val="0030197B"/>
    <w:rsid w:val="00303C5A"/>
    <w:rsid w:val="00383BE9"/>
    <w:rsid w:val="004220FF"/>
    <w:rsid w:val="0047175E"/>
    <w:rsid w:val="004A0A7E"/>
    <w:rsid w:val="004C6AE4"/>
    <w:rsid w:val="0051072F"/>
    <w:rsid w:val="005147E8"/>
    <w:rsid w:val="0058460F"/>
    <w:rsid w:val="00595C4C"/>
    <w:rsid w:val="00596A57"/>
    <w:rsid w:val="005A309E"/>
    <w:rsid w:val="00680CB0"/>
    <w:rsid w:val="006C027C"/>
    <w:rsid w:val="00700831"/>
    <w:rsid w:val="00705D92"/>
    <w:rsid w:val="00713C12"/>
    <w:rsid w:val="0074725E"/>
    <w:rsid w:val="007760B4"/>
    <w:rsid w:val="0078772B"/>
    <w:rsid w:val="00797F50"/>
    <w:rsid w:val="007C5A47"/>
    <w:rsid w:val="00832DD9"/>
    <w:rsid w:val="009A6279"/>
    <w:rsid w:val="00A71F7F"/>
    <w:rsid w:val="00AA4FFA"/>
    <w:rsid w:val="00AB32A1"/>
    <w:rsid w:val="00AE1390"/>
    <w:rsid w:val="00AF2904"/>
    <w:rsid w:val="00C2751F"/>
    <w:rsid w:val="00C326A3"/>
    <w:rsid w:val="00C74CA2"/>
    <w:rsid w:val="00C93DBB"/>
    <w:rsid w:val="00C9647E"/>
    <w:rsid w:val="00CC4A58"/>
    <w:rsid w:val="00D11D92"/>
    <w:rsid w:val="00D61405"/>
    <w:rsid w:val="00D67E74"/>
    <w:rsid w:val="00E034C4"/>
    <w:rsid w:val="00E245BA"/>
    <w:rsid w:val="00E94600"/>
    <w:rsid w:val="00F50AB6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"/>
    <w:basedOn w:val="a"/>
    <w:rsid w:val="001C379C"/>
    <w:pPr>
      <w:spacing w:after="0" w:line="48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nhideWhenUsed/>
    <w:rsid w:val="001C379C"/>
    <w:rPr>
      <w:color w:val="0000FF" w:themeColor="hyperlink"/>
      <w:u w:val="single"/>
    </w:rPr>
  </w:style>
  <w:style w:type="paragraph" w:customStyle="1" w:styleId="p4">
    <w:name w:val="p4"/>
    <w:basedOn w:val="a"/>
    <w:rsid w:val="001C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1C379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422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220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220FF"/>
    <w:rPr>
      <w:rFonts w:cs="Times New Roman"/>
    </w:rPr>
  </w:style>
  <w:style w:type="paragraph" w:customStyle="1" w:styleId="ConsNonformat">
    <w:name w:val="ConsNonformat"/>
    <w:rsid w:val="004220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A14"/>
  </w:style>
  <w:style w:type="paragraph" w:styleId="a9">
    <w:name w:val="footer"/>
    <w:basedOn w:val="a"/>
    <w:link w:val="aa"/>
    <w:uiPriority w:val="99"/>
    <w:unhideWhenUsed/>
    <w:rsid w:val="000F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A14"/>
  </w:style>
  <w:style w:type="paragraph" w:styleId="ab">
    <w:name w:val="Normal (Web)"/>
    <w:basedOn w:val="a"/>
    <w:uiPriority w:val="99"/>
    <w:semiHidden/>
    <w:unhideWhenUsed/>
    <w:rsid w:val="0083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"/>
    <w:basedOn w:val="a"/>
    <w:rsid w:val="001C379C"/>
    <w:pPr>
      <w:spacing w:after="0" w:line="48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nhideWhenUsed/>
    <w:rsid w:val="001C379C"/>
    <w:rPr>
      <w:color w:val="0000FF" w:themeColor="hyperlink"/>
      <w:u w:val="single"/>
    </w:rPr>
  </w:style>
  <w:style w:type="paragraph" w:customStyle="1" w:styleId="p4">
    <w:name w:val="p4"/>
    <w:basedOn w:val="a"/>
    <w:rsid w:val="001C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1C379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422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220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220FF"/>
    <w:rPr>
      <w:rFonts w:cs="Times New Roman"/>
    </w:rPr>
  </w:style>
  <w:style w:type="paragraph" w:customStyle="1" w:styleId="ConsNonformat">
    <w:name w:val="ConsNonformat"/>
    <w:rsid w:val="004220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A14"/>
  </w:style>
  <w:style w:type="paragraph" w:styleId="a9">
    <w:name w:val="footer"/>
    <w:basedOn w:val="a"/>
    <w:link w:val="aa"/>
    <w:uiPriority w:val="99"/>
    <w:unhideWhenUsed/>
    <w:rsid w:val="000F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A14"/>
  </w:style>
  <w:style w:type="paragraph" w:styleId="ab">
    <w:name w:val="Normal (Web)"/>
    <w:basedOn w:val="a"/>
    <w:uiPriority w:val="99"/>
    <w:semiHidden/>
    <w:unhideWhenUsed/>
    <w:rsid w:val="0083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nadzor.ru/energy/energy/lesson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zap.gosnadzor.ru/activity/energonadzor/nesc_sluc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ap.gosnadzor.ru/activity/energonadzor/nesc_slu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ap.gosnadzor.ru/activity/energonadz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Посыпайко Игорь Николаевич</dc:creator>
  <cp:lastModifiedBy>Ермоченкова Ольга Юрьевна</cp:lastModifiedBy>
  <cp:revision>29</cp:revision>
  <dcterms:created xsi:type="dcterms:W3CDTF">2024-09-03T08:30:00Z</dcterms:created>
  <dcterms:modified xsi:type="dcterms:W3CDTF">2024-11-11T09:19:00Z</dcterms:modified>
</cp:coreProperties>
</file>